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8F1B" w14:textId="6B68B0F3" w:rsidR="001E41DF" w:rsidRPr="003570EB" w:rsidRDefault="00DE083D" w:rsidP="0075690E">
      <w:pPr>
        <w:spacing w:line="360" w:lineRule="auto"/>
        <w:rPr>
          <w:color w:val="C0504D" w:themeColor="accent2"/>
          <w:sz w:val="40"/>
          <w:szCs w:val="40"/>
        </w:rPr>
      </w:pPr>
      <w:r w:rsidRPr="003570EB">
        <w:rPr>
          <w:color w:val="C0504D" w:themeColor="accent2"/>
          <w:sz w:val="40"/>
          <w:szCs w:val="40"/>
        </w:rPr>
        <w:t xml:space="preserve">2 </w:t>
      </w:r>
      <w:r w:rsidR="001E41DF" w:rsidRPr="003570EB">
        <w:rPr>
          <w:color w:val="C0504D" w:themeColor="accent2"/>
          <w:sz w:val="40"/>
          <w:szCs w:val="40"/>
        </w:rPr>
        <w:t>М</w:t>
      </w:r>
      <w:r w:rsidR="001E41DF" w:rsidRPr="003570EB">
        <w:rPr>
          <w:i/>
          <w:color w:val="C0504D" w:themeColor="accent2"/>
          <w:sz w:val="40"/>
          <w:szCs w:val="40"/>
        </w:rPr>
        <w:t>еждународная конференция и экспозиция</w:t>
      </w:r>
    </w:p>
    <w:p w14:paraId="2B576EAB" w14:textId="77777777" w:rsidR="00CB2D8F" w:rsidRPr="003570EB" w:rsidRDefault="00CB2D8F" w:rsidP="00CB2D8F">
      <w:pPr>
        <w:spacing w:line="360" w:lineRule="exact"/>
        <w:ind w:left="2124"/>
        <w:rPr>
          <w:rFonts w:ascii="Arial Black" w:hAnsi="Arial Black"/>
          <w:b/>
          <w:color w:val="C0504D" w:themeColor="accent2"/>
          <w:sz w:val="40"/>
          <w:szCs w:val="40"/>
        </w:rPr>
      </w:pPr>
    </w:p>
    <w:p w14:paraId="45A80CDE" w14:textId="7A3DAE5F" w:rsidR="00E043A2" w:rsidRPr="003570EB" w:rsidRDefault="00E043A2" w:rsidP="00D21C46">
      <w:pPr>
        <w:spacing w:line="360" w:lineRule="exact"/>
        <w:ind w:left="2124"/>
        <w:rPr>
          <w:rFonts w:ascii="Arial Black" w:hAnsi="Arial Black"/>
          <w:b/>
          <w:color w:val="C0504D" w:themeColor="accent2"/>
          <w:sz w:val="40"/>
          <w:szCs w:val="40"/>
        </w:rPr>
      </w:pPr>
      <w:r w:rsidRPr="003570EB">
        <w:rPr>
          <w:rFonts w:ascii="Arial Black" w:hAnsi="Arial Black"/>
          <w:b/>
          <w:color w:val="C0504D" w:themeColor="accent2"/>
          <w:sz w:val="40"/>
          <w:szCs w:val="40"/>
        </w:rPr>
        <w:t xml:space="preserve">Искусство и современный город </w:t>
      </w:r>
    </w:p>
    <w:p w14:paraId="53E04355" w14:textId="77777777" w:rsidR="00CB2D8F" w:rsidRPr="003570EB" w:rsidRDefault="00CB2D8F" w:rsidP="00CB2D8F">
      <w:pPr>
        <w:spacing w:line="360" w:lineRule="exact"/>
        <w:ind w:left="1416" w:firstLine="708"/>
        <w:rPr>
          <w:i/>
          <w:color w:val="C0504D" w:themeColor="accent2"/>
          <w:sz w:val="40"/>
          <w:szCs w:val="40"/>
        </w:rPr>
      </w:pPr>
    </w:p>
    <w:p w14:paraId="5B0268F4" w14:textId="41E35006" w:rsidR="00E043A2" w:rsidRPr="00A07010" w:rsidRDefault="00E043A2" w:rsidP="00CB2D8F">
      <w:pPr>
        <w:spacing w:line="360" w:lineRule="exact"/>
        <w:ind w:left="1416" w:firstLine="708"/>
        <w:rPr>
          <w:i/>
          <w:color w:val="C0504D" w:themeColor="accent2"/>
          <w:sz w:val="28"/>
          <w:szCs w:val="28"/>
          <w:lang w:val="en-US"/>
        </w:rPr>
      </w:pPr>
      <w:r w:rsidRPr="00A07010">
        <w:rPr>
          <w:i/>
          <w:color w:val="C0504D" w:themeColor="accent2"/>
          <w:sz w:val="28"/>
          <w:szCs w:val="28"/>
          <w:lang w:val="en-US"/>
        </w:rPr>
        <w:t xml:space="preserve">3-4 </w:t>
      </w:r>
      <w:r w:rsidRPr="003570EB">
        <w:rPr>
          <w:i/>
          <w:color w:val="C0504D" w:themeColor="accent2"/>
          <w:sz w:val="28"/>
          <w:szCs w:val="28"/>
        </w:rPr>
        <w:t>октября</w:t>
      </w:r>
      <w:r w:rsidRPr="00A07010">
        <w:rPr>
          <w:i/>
          <w:color w:val="C0504D" w:themeColor="accent2"/>
          <w:sz w:val="28"/>
          <w:szCs w:val="28"/>
          <w:lang w:val="en-US"/>
        </w:rPr>
        <w:t xml:space="preserve"> 2022</w:t>
      </w:r>
    </w:p>
    <w:p w14:paraId="4881C1B5" w14:textId="77777777" w:rsidR="00D21C46" w:rsidRPr="00A07010" w:rsidRDefault="00D21C46" w:rsidP="00CB2D8F">
      <w:pPr>
        <w:spacing w:line="360" w:lineRule="exact"/>
        <w:ind w:left="1416" w:firstLine="708"/>
        <w:rPr>
          <w:i/>
          <w:color w:val="C0504D" w:themeColor="accent2"/>
          <w:sz w:val="28"/>
          <w:szCs w:val="28"/>
          <w:lang w:val="en-US"/>
        </w:rPr>
      </w:pPr>
    </w:p>
    <w:p w14:paraId="06813D59" w14:textId="77777777" w:rsidR="00E043A2" w:rsidRPr="00A07010" w:rsidRDefault="00E043A2" w:rsidP="00E043A2">
      <w:pPr>
        <w:spacing w:line="360" w:lineRule="exact"/>
        <w:rPr>
          <w:color w:val="C0504D" w:themeColor="accent2"/>
          <w:sz w:val="40"/>
          <w:szCs w:val="40"/>
          <w:lang w:val="en-US"/>
        </w:rPr>
      </w:pPr>
    </w:p>
    <w:p w14:paraId="5A30F898" w14:textId="7A2E0B31" w:rsidR="00E043A2" w:rsidRPr="003570EB" w:rsidRDefault="00DE083D" w:rsidP="00E04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color w:val="C0504D" w:themeColor="accent2"/>
          <w:sz w:val="40"/>
          <w:szCs w:val="40"/>
          <w:lang w:val="en-US"/>
        </w:rPr>
      </w:pPr>
      <w:r w:rsidRPr="00A07010">
        <w:rPr>
          <w:color w:val="C0504D" w:themeColor="accent2"/>
          <w:sz w:val="40"/>
          <w:szCs w:val="40"/>
          <w:lang w:val="en-US"/>
        </w:rPr>
        <w:t xml:space="preserve">2 </w:t>
      </w:r>
      <w:r w:rsidR="00E043A2" w:rsidRPr="003570EB">
        <w:rPr>
          <w:color w:val="C0504D" w:themeColor="accent2"/>
          <w:sz w:val="40"/>
          <w:szCs w:val="40"/>
          <w:lang w:val="en-US"/>
        </w:rPr>
        <w:t>I</w:t>
      </w:r>
      <w:r w:rsidR="00E043A2" w:rsidRPr="003570EB">
        <w:rPr>
          <w:i/>
          <w:iCs/>
          <w:color w:val="C0504D" w:themeColor="accent2"/>
          <w:sz w:val="40"/>
          <w:szCs w:val="40"/>
          <w:lang w:val="en-US"/>
        </w:rPr>
        <w:t>nternational Conference and Exhibition</w:t>
      </w:r>
    </w:p>
    <w:p w14:paraId="25827FFE" w14:textId="77777777" w:rsidR="00D21C46" w:rsidRPr="003570EB" w:rsidRDefault="00E043A2" w:rsidP="00E04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b/>
          <w:color w:val="C0504D" w:themeColor="accent2"/>
          <w:sz w:val="48"/>
          <w:szCs w:val="48"/>
          <w:lang w:val="en-US"/>
        </w:rPr>
      </w:pPr>
      <w:r w:rsidRPr="003570EB">
        <w:rPr>
          <w:rFonts w:ascii="Arial" w:hAnsi="Arial" w:cs="Arial"/>
          <w:b/>
          <w:color w:val="C0504D" w:themeColor="accent2"/>
          <w:sz w:val="48"/>
          <w:szCs w:val="48"/>
          <w:lang w:val="en-US"/>
        </w:rPr>
        <w:tab/>
      </w:r>
      <w:r w:rsidRPr="003570EB">
        <w:rPr>
          <w:rFonts w:ascii="Arial" w:hAnsi="Arial" w:cs="Arial"/>
          <w:b/>
          <w:color w:val="C0504D" w:themeColor="accent2"/>
          <w:sz w:val="48"/>
          <w:szCs w:val="48"/>
          <w:lang w:val="en-US"/>
        </w:rPr>
        <w:tab/>
      </w:r>
    </w:p>
    <w:p w14:paraId="23BDBD68" w14:textId="1D543C72" w:rsidR="00E043A2" w:rsidRPr="003570EB" w:rsidRDefault="00D21C46" w:rsidP="00E04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b/>
          <w:i/>
          <w:color w:val="C0504D" w:themeColor="accent2"/>
          <w:sz w:val="48"/>
          <w:szCs w:val="48"/>
          <w:lang w:val="en-US"/>
        </w:rPr>
      </w:pPr>
      <w:r w:rsidRPr="003570EB">
        <w:rPr>
          <w:rFonts w:ascii="Arial" w:hAnsi="Arial" w:cs="Arial"/>
          <w:b/>
          <w:color w:val="C0504D" w:themeColor="accent2"/>
          <w:sz w:val="48"/>
          <w:szCs w:val="48"/>
          <w:lang w:val="en-US"/>
        </w:rPr>
        <w:tab/>
      </w:r>
      <w:r w:rsidRPr="003570EB">
        <w:rPr>
          <w:rFonts w:ascii="Arial" w:hAnsi="Arial" w:cs="Arial"/>
          <w:b/>
          <w:color w:val="C0504D" w:themeColor="accent2"/>
          <w:sz w:val="48"/>
          <w:szCs w:val="48"/>
          <w:lang w:val="en-US"/>
        </w:rPr>
        <w:tab/>
        <w:t xml:space="preserve">  </w:t>
      </w:r>
      <w:r w:rsidR="00E043A2" w:rsidRPr="003570EB">
        <w:rPr>
          <w:rFonts w:ascii="Arial" w:hAnsi="Arial" w:cs="Arial"/>
          <w:b/>
          <w:color w:val="C0504D" w:themeColor="accent2"/>
          <w:sz w:val="48"/>
          <w:szCs w:val="48"/>
          <w:lang w:val="en-US"/>
        </w:rPr>
        <w:t xml:space="preserve">Arts and Contemporary City </w:t>
      </w:r>
    </w:p>
    <w:p w14:paraId="68391845" w14:textId="77777777" w:rsidR="00D21C46" w:rsidRPr="00A07010" w:rsidRDefault="00E043A2" w:rsidP="00E04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i/>
          <w:color w:val="C0504D" w:themeColor="accent2"/>
          <w:sz w:val="28"/>
          <w:szCs w:val="28"/>
          <w:lang w:val="en-US"/>
        </w:rPr>
      </w:pPr>
      <w:r w:rsidRPr="003570EB">
        <w:rPr>
          <w:i/>
          <w:color w:val="C0504D" w:themeColor="accent2"/>
          <w:sz w:val="28"/>
          <w:szCs w:val="28"/>
          <w:lang w:val="en-US"/>
        </w:rPr>
        <w:tab/>
      </w:r>
      <w:r w:rsidRPr="003570EB">
        <w:rPr>
          <w:i/>
          <w:color w:val="C0504D" w:themeColor="accent2"/>
          <w:sz w:val="28"/>
          <w:szCs w:val="28"/>
          <w:lang w:val="en-US"/>
        </w:rPr>
        <w:tab/>
      </w:r>
      <w:r w:rsidR="00D21C46" w:rsidRPr="003570EB">
        <w:rPr>
          <w:i/>
          <w:color w:val="C0504D" w:themeColor="accent2"/>
          <w:sz w:val="28"/>
          <w:szCs w:val="28"/>
          <w:lang w:val="en-US"/>
        </w:rPr>
        <w:t xml:space="preserve"> </w:t>
      </w:r>
      <w:r w:rsidR="00D21C46" w:rsidRPr="00A07010">
        <w:rPr>
          <w:i/>
          <w:color w:val="C0504D" w:themeColor="accent2"/>
          <w:sz w:val="28"/>
          <w:szCs w:val="28"/>
          <w:lang w:val="en-US"/>
        </w:rPr>
        <w:t xml:space="preserve">   </w:t>
      </w:r>
    </w:p>
    <w:p w14:paraId="4117FE9F" w14:textId="1F93743B" w:rsidR="00E043A2" w:rsidRPr="00E62C82" w:rsidRDefault="00D21C46" w:rsidP="00E04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i/>
          <w:color w:val="C0504D" w:themeColor="accent2"/>
          <w:sz w:val="28"/>
          <w:szCs w:val="28"/>
        </w:rPr>
      </w:pPr>
      <w:r w:rsidRPr="003570EB">
        <w:rPr>
          <w:i/>
          <w:color w:val="C0504D" w:themeColor="accent2"/>
          <w:sz w:val="28"/>
          <w:szCs w:val="28"/>
          <w:lang w:val="en-US"/>
        </w:rPr>
        <w:tab/>
      </w:r>
      <w:r w:rsidRPr="00A07010">
        <w:rPr>
          <w:i/>
          <w:color w:val="C0504D" w:themeColor="accent2"/>
          <w:sz w:val="28"/>
          <w:szCs w:val="28"/>
          <w:lang w:val="en-US"/>
        </w:rPr>
        <w:t xml:space="preserve">                 </w:t>
      </w:r>
      <w:r w:rsidR="00E043A2" w:rsidRPr="003570EB">
        <w:rPr>
          <w:i/>
          <w:color w:val="C0504D" w:themeColor="accent2"/>
          <w:sz w:val="28"/>
          <w:szCs w:val="28"/>
          <w:lang w:val="en-US"/>
        </w:rPr>
        <w:t>October</w:t>
      </w:r>
      <w:r w:rsidR="00E043A2" w:rsidRPr="00E62C82">
        <w:rPr>
          <w:i/>
          <w:color w:val="C0504D" w:themeColor="accent2"/>
          <w:sz w:val="28"/>
          <w:szCs w:val="28"/>
        </w:rPr>
        <w:t xml:space="preserve"> 3-4, 2022</w:t>
      </w:r>
    </w:p>
    <w:p w14:paraId="6F046BD1" w14:textId="77777777" w:rsidR="006C42AD" w:rsidRPr="00E62C82" w:rsidRDefault="006C42AD" w:rsidP="00643780">
      <w:pPr>
        <w:jc w:val="both"/>
        <w:rPr>
          <w:sz w:val="28"/>
          <w:szCs w:val="28"/>
        </w:rPr>
      </w:pPr>
    </w:p>
    <w:p w14:paraId="70601E94" w14:textId="159A549D" w:rsidR="00DE083D" w:rsidRPr="006B2E71" w:rsidRDefault="001E41DF" w:rsidP="0098610A">
      <w:pPr>
        <w:spacing w:line="360" w:lineRule="auto"/>
        <w:rPr>
          <w:i/>
          <w:sz w:val="28"/>
          <w:szCs w:val="28"/>
        </w:rPr>
      </w:pPr>
      <w:r w:rsidRPr="006B2E71">
        <w:rPr>
          <w:i/>
          <w:sz w:val="28"/>
          <w:szCs w:val="28"/>
        </w:rPr>
        <w:t>Белорусск</w:t>
      </w:r>
      <w:r w:rsidR="00E043A2" w:rsidRPr="006B2E71">
        <w:rPr>
          <w:i/>
          <w:sz w:val="28"/>
          <w:szCs w:val="28"/>
        </w:rPr>
        <w:t>ий</w:t>
      </w:r>
      <w:r w:rsidRPr="006B2E71">
        <w:rPr>
          <w:i/>
          <w:sz w:val="28"/>
          <w:szCs w:val="28"/>
        </w:rPr>
        <w:t xml:space="preserve"> государственн</w:t>
      </w:r>
      <w:r w:rsidR="00E043A2" w:rsidRPr="006B2E71">
        <w:rPr>
          <w:i/>
          <w:sz w:val="28"/>
          <w:szCs w:val="28"/>
        </w:rPr>
        <w:t>ый</w:t>
      </w:r>
      <w:r w:rsidRPr="006B2E71">
        <w:rPr>
          <w:i/>
          <w:sz w:val="28"/>
          <w:szCs w:val="28"/>
        </w:rPr>
        <w:t xml:space="preserve"> университет в сотрудничестве </w:t>
      </w:r>
      <w:proofErr w:type="gramStart"/>
      <w:r w:rsidRPr="006B2E71">
        <w:rPr>
          <w:i/>
          <w:sz w:val="28"/>
          <w:szCs w:val="28"/>
        </w:rPr>
        <w:t xml:space="preserve">с </w:t>
      </w:r>
      <w:r w:rsidR="00E043A2" w:rsidRPr="006B2E71">
        <w:rPr>
          <w:i/>
          <w:sz w:val="28"/>
          <w:szCs w:val="28"/>
        </w:rPr>
        <w:t xml:space="preserve"> </w:t>
      </w:r>
      <w:r w:rsidR="00530A64" w:rsidRPr="006B2E71">
        <w:rPr>
          <w:i/>
          <w:sz w:val="28"/>
          <w:szCs w:val="28"/>
        </w:rPr>
        <w:t>культурным</w:t>
      </w:r>
      <w:proofErr w:type="gramEnd"/>
      <w:r w:rsidR="00530A64" w:rsidRPr="006B2E71">
        <w:rPr>
          <w:i/>
          <w:sz w:val="28"/>
          <w:szCs w:val="28"/>
        </w:rPr>
        <w:t xml:space="preserve"> </w:t>
      </w:r>
      <w:r w:rsidR="00D21C46" w:rsidRPr="006B2E71">
        <w:rPr>
          <w:i/>
          <w:sz w:val="28"/>
          <w:szCs w:val="28"/>
        </w:rPr>
        <w:t>кластером</w:t>
      </w:r>
      <w:r w:rsidR="00DE083D" w:rsidRPr="006B2E71">
        <w:rPr>
          <w:i/>
          <w:sz w:val="28"/>
          <w:szCs w:val="28"/>
        </w:rPr>
        <w:t xml:space="preserve"> «Арт-фабрика», </w:t>
      </w:r>
      <w:r w:rsidR="00682F95" w:rsidRPr="006B2E71">
        <w:rPr>
          <w:i/>
          <w:sz w:val="28"/>
          <w:szCs w:val="28"/>
        </w:rPr>
        <w:t>Белорусским союзом архитекторов</w:t>
      </w:r>
      <w:r w:rsidRPr="006B2E71">
        <w:rPr>
          <w:i/>
          <w:sz w:val="28"/>
          <w:szCs w:val="28"/>
        </w:rPr>
        <w:t>,</w:t>
      </w:r>
      <w:r w:rsidR="00E043A2" w:rsidRPr="006B2E71">
        <w:rPr>
          <w:i/>
          <w:sz w:val="28"/>
          <w:szCs w:val="28"/>
        </w:rPr>
        <w:t xml:space="preserve"> </w:t>
      </w:r>
      <w:r w:rsidR="00E62C82" w:rsidRPr="006B2E71">
        <w:rPr>
          <w:i/>
          <w:sz w:val="28"/>
          <w:szCs w:val="28"/>
        </w:rPr>
        <w:t>Государственным</w:t>
      </w:r>
      <w:r w:rsidR="00E043A2" w:rsidRPr="006B2E71">
        <w:rPr>
          <w:i/>
          <w:sz w:val="28"/>
          <w:szCs w:val="28"/>
        </w:rPr>
        <w:t xml:space="preserve"> институтом искусствознания</w:t>
      </w:r>
      <w:r w:rsidR="00E62C82" w:rsidRPr="006B2E71">
        <w:rPr>
          <w:i/>
          <w:sz w:val="28"/>
          <w:szCs w:val="28"/>
        </w:rPr>
        <w:t xml:space="preserve"> РАН</w:t>
      </w:r>
      <w:r w:rsidR="00E043A2" w:rsidRPr="006B2E71">
        <w:rPr>
          <w:i/>
          <w:sz w:val="28"/>
          <w:szCs w:val="28"/>
        </w:rPr>
        <w:t>,</w:t>
      </w:r>
      <w:r w:rsidR="00530A64" w:rsidRPr="006B2E71">
        <w:rPr>
          <w:i/>
          <w:sz w:val="28"/>
          <w:szCs w:val="28"/>
        </w:rPr>
        <w:t xml:space="preserve"> </w:t>
      </w:r>
      <w:r w:rsidR="006B2E71" w:rsidRPr="0073564A">
        <w:rPr>
          <w:bCs/>
          <w:i/>
          <w:color w:val="202122"/>
          <w:sz w:val="28"/>
          <w:szCs w:val="28"/>
          <w:bdr w:val="none" w:sz="0" w:space="0" w:color="auto" w:frame="1"/>
          <w:shd w:val="clear" w:color="auto" w:fill="FFFFFF"/>
          <w:lang w:val="aa-ET" w:eastAsia="aa-ET"/>
        </w:rPr>
        <w:t>Հայ-ռուսական համալսարան</w:t>
      </w:r>
      <w:r w:rsidR="006B2E71" w:rsidRPr="006B2E71">
        <w:rPr>
          <w:bCs/>
          <w:i/>
          <w:color w:val="202122"/>
          <w:sz w:val="28"/>
          <w:szCs w:val="28"/>
          <w:bdr w:val="none" w:sz="0" w:space="0" w:color="auto" w:frame="1"/>
          <w:shd w:val="clear" w:color="auto" w:fill="FFFFFF"/>
          <w:lang w:eastAsia="aa-ET"/>
        </w:rPr>
        <w:t xml:space="preserve"> (Ереван)</w:t>
      </w:r>
      <w:r w:rsidR="006B2E71" w:rsidRPr="006B2E71">
        <w:rPr>
          <w:rStyle w:val="a9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E043A2" w:rsidRPr="006B2E71">
        <w:rPr>
          <w:rStyle w:val="a9"/>
          <w:i w:val="0"/>
          <w:iCs w:val="0"/>
          <w:sz w:val="28"/>
          <w:szCs w:val="28"/>
          <w:shd w:val="clear" w:color="auto" w:fill="FFFFFF"/>
        </w:rPr>
        <w:t>Baltic</w:t>
      </w:r>
      <w:proofErr w:type="spellEnd"/>
      <w:r w:rsidR="00E043A2" w:rsidRPr="006B2E71">
        <w:rPr>
          <w:rStyle w:val="a9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E043A2" w:rsidRPr="006B2E71">
        <w:rPr>
          <w:rStyle w:val="a9"/>
          <w:i w:val="0"/>
          <w:iCs w:val="0"/>
          <w:sz w:val="28"/>
          <w:szCs w:val="28"/>
          <w:shd w:val="clear" w:color="auto" w:fill="FFFFFF"/>
        </w:rPr>
        <w:t>Architecture</w:t>
      </w:r>
      <w:proofErr w:type="spellEnd"/>
      <w:r w:rsidR="00E043A2" w:rsidRPr="006B2E71">
        <w:rPr>
          <w:rStyle w:val="a9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E043A2" w:rsidRPr="006B2E71">
        <w:rPr>
          <w:rStyle w:val="a9"/>
          <w:i w:val="0"/>
          <w:iCs w:val="0"/>
          <w:sz w:val="28"/>
          <w:szCs w:val="28"/>
          <w:shd w:val="clear" w:color="auto" w:fill="FFFFFF"/>
        </w:rPr>
        <w:t>Centre</w:t>
      </w:r>
      <w:proofErr w:type="spellEnd"/>
      <w:r w:rsidR="00E043A2" w:rsidRPr="006B2E71">
        <w:rPr>
          <w:i/>
          <w:iCs/>
          <w:sz w:val="28"/>
          <w:szCs w:val="28"/>
          <w:shd w:val="clear" w:color="auto" w:fill="FFFFFF"/>
        </w:rPr>
        <w:t>,</w:t>
      </w:r>
      <w:r w:rsidRPr="006B2E71">
        <w:rPr>
          <w:i/>
          <w:sz w:val="28"/>
          <w:szCs w:val="28"/>
        </w:rPr>
        <w:t xml:space="preserve"> </w:t>
      </w:r>
      <w:r w:rsidR="006B2E71" w:rsidRPr="006B2E71">
        <w:rPr>
          <w:i/>
          <w:sz w:val="28"/>
          <w:szCs w:val="28"/>
        </w:rPr>
        <w:t xml:space="preserve"> </w:t>
      </w:r>
      <w:r w:rsidR="00DE083D" w:rsidRPr="006B2E71">
        <w:rPr>
          <w:i/>
          <w:sz w:val="28"/>
          <w:szCs w:val="28"/>
        </w:rPr>
        <w:t>проводит вторую Международн</w:t>
      </w:r>
      <w:r w:rsidR="0098610A" w:rsidRPr="006B2E71">
        <w:rPr>
          <w:i/>
          <w:sz w:val="28"/>
          <w:szCs w:val="28"/>
        </w:rPr>
        <w:t>ую</w:t>
      </w:r>
      <w:r w:rsidR="00DE083D" w:rsidRPr="006B2E71">
        <w:rPr>
          <w:i/>
          <w:sz w:val="28"/>
          <w:szCs w:val="28"/>
        </w:rPr>
        <w:t xml:space="preserve"> конференци</w:t>
      </w:r>
      <w:r w:rsidR="0098610A" w:rsidRPr="006B2E71">
        <w:rPr>
          <w:i/>
          <w:sz w:val="28"/>
          <w:szCs w:val="28"/>
        </w:rPr>
        <w:t>ю</w:t>
      </w:r>
      <w:r w:rsidR="00DE083D" w:rsidRPr="006B2E71">
        <w:rPr>
          <w:i/>
          <w:sz w:val="28"/>
          <w:szCs w:val="28"/>
        </w:rPr>
        <w:t xml:space="preserve"> и экспозици</w:t>
      </w:r>
      <w:r w:rsidR="0098610A" w:rsidRPr="006B2E71">
        <w:rPr>
          <w:i/>
          <w:sz w:val="28"/>
          <w:szCs w:val="28"/>
        </w:rPr>
        <w:t xml:space="preserve">ю </w:t>
      </w:r>
      <w:r w:rsidR="00DE083D" w:rsidRPr="006B2E71">
        <w:rPr>
          <w:i/>
          <w:sz w:val="28"/>
          <w:szCs w:val="28"/>
        </w:rPr>
        <w:t xml:space="preserve">Искусство и современный город </w:t>
      </w:r>
      <w:r w:rsidR="0098610A" w:rsidRPr="006B2E71">
        <w:rPr>
          <w:i/>
          <w:sz w:val="28"/>
          <w:szCs w:val="28"/>
        </w:rPr>
        <w:t>и приглашает Вас принять в ней участие.</w:t>
      </w:r>
    </w:p>
    <w:p w14:paraId="4C2B7D26" w14:textId="77777777" w:rsidR="00643780" w:rsidRPr="00CB2D8F" w:rsidRDefault="00643780" w:rsidP="00B33825">
      <w:pPr>
        <w:jc w:val="both"/>
        <w:rPr>
          <w:sz w:val="28"/>
          <w:szCs w:val="28"/>
        </w:rPr>
      </w:pPr>
    </w:p>
    <w:p w14:paraId="3B6D001C" w14:textId="1C5A0CFA" w:rsidR="009F323F" w:rsidRPr="00CB2D8F" w:rsidRDefault="001E41DF" w:rsidP="00F4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2D8F">
        <w:rPr>
          <w:i/>
          <w:sz w:val="28"/>
          <w:szCs w:val="28"/>
        </w:rPr>
        <w:t>Основные проблемы и темы Конференции.</w:t>
      </w:r>
      <w:r w:rsidRPr="00CB2D8F">
        <w:rPr>
          <w:sz w:val="28"/>
          <w:szCs w:val="28"/>
        </w:rPr>
        <w:t xml:space="preserve"> В Минске, Беларуси и мире сегодня остро стоит воп</w:t>
      </w:r>
      <w:r w:rsidR="00301459" w:rsidRPr="00CB2D8F">
        <w:rPr>
          <w:sz w:val="28"/>
          <w:szCs w:val="28"/>
        </w:rPr>
        <w:t xml:space="preserve">рос выбора дальнейших стратегий </w:t>
      </w:r>
      <w:r w:rsidRPr="00CB2D8F">
        <w:rPr>
          <w:sz w:val="28"/>
          <w:szCs w:val="28"/>
        </w:rPr>
        <w:t xml:space="preserve">урбанистического видения и формирования художественного образа города. </w:t>
      </w:r>
      <w:r w:rsidR="009F323F" w:rsidRPr="00CB2D8F">
        <w:rPr>
          <w:sz w:val="28"/>
          <w:szCs w:val="28"/>
        </w:rPr>
        <w:t xml:space="preserve">Недавние преобразования Берлина, Парижа, Москвы и других «звездных мест», создание инновационных кластеров в Амстердаме, Лондоне и </w:t>
      </w:r>
      <w:r w:rsidR="00F47DDE" w:rsidRPr="00CB2D8F">
        <w:rPr>
          <w:sz w:val="28"/>
          <w:szCs w:val="28"/>
        </w:rPr>
        <w:t>другие трансфигурации,</w:t>
      </w:r>
      <w:r w:rsidR="009F323F" w:rsidRPr="00CB2D8F">
        <w:rPr>
          <w:sz w:val="28"/>
          <w:szCs w:val="28"/>
        </w:rPr>
        <w:t xml:space="preserve"> и инновации</w:t>
      </w:r>
      <w:r w:rsidR="00DE1F20" w:rsidRPr="00CB2D8F">
        <w:rPr>
          <w:sz w:val="28"/>
          <w:szCs w:val="28"/>
        </w:rPr>
        <w:t xml:space="preserve"> городской среды</w:t>
      </w:r>
      <w:r w:rsidR="009F323F" w:rsidRPr="00CB2D8F">
        <w:rPr>
          <w:sz w:val="28"/>
          <w:szCs w:val="28"/>
        </w:rPr>
        <w:t xml:space="preserve"> породили новые споры о</w:t>
      </w:r>
      <w:r w:rsidR="00F47DDE">
        <w:rPr>
          <w:sz w:val="28"/>
          <w:szCs w:val="28"/>
        </w:rPr>
        <w:t xml:space="preserve"> </w:t>
      </w:r>
      <w:r w:rsidR="009F323F" w:rsidRPr="00CB2D8F">
        <w:rPr>
          <w:sz w:val="28"/>
          <w:szCs w:val="28"/>
        </w:rPr>
        <w:t>природе города, его переходе в новую эру искусства и коммуникаций. Фокус конференции нацелен на дальнейшее видение и стратегии развития городов</w:t>
      </w:r>
      <w:r w:rsidR="00F47DDE">
        <w:rPr>
          <w:sz w:val="28"/>
          <w:szCs w:val="28"/>
        </w:rPr>
        <w:t>,</w:t>
      </w:r>
      <w:r w:rsidR="0098610A" w:rsidRPr="00CB2D8F">
        <w:rPr>
          <w:sz w:val="28"/>
          <w:szCs w:val="28"/>
        </w:rPr>
        <w:t xml:space="preserve"> агломераций</w:t>
      </w:r>
      <w:r w:rsidR="009F323F" w:rsidRPr="00CB2D8F">
        <w:rPr>
          <w:sz w:val="28"/>
          <w:szCs w:val="28"/>
        </w:rPr>
        <w:t xml:space="preserve"> </w:t>
      </w:r>
      <w:r w:rsidR="00F47DDE">
        <w:rPr>
          <w:sz w:val="28"/>
          <w:szCs w:val="28"/>
        </w:rPr>
        <w:t xml:space="preserve">и культурных ландшафтов </w:t>
      </w:r>
      <w:r w:rsidR="009F323F" w:rsidRPr="00CB2D8F">
        <w:rPr>
          <w:sz w:val="28"/>
          <w:szCs w:val="28"/>
        </w:rPr>
        <w:t xml:space="preserve">Беларуси, </w:t>
      </w:r>
      <w:r w:rsidR="0098610A" w:rsidRPr="00CB2D8F">
        <w:rPr>
          <w:sz w:val="28"/>
          <w:szCs w:val="28"/>
        </w:rPr>
        <w:t>России и Европы</w:t>
      </w:r>
      <w:r w:rsidR="009F323F" w:rsidRPr="00CB2D8F">
        <w:rPr>
          <w:sz w:val="28"/>
          <w:szCs w:val="28"/>
        </w:rPr>
        <w:t xml:space="preserve">. Ожидается, что участники конференции предложат инновационные идеи о перспективах </w:t>
      </w:r>
      <w:r w:rsidR="00301459" w:rsidRPr="00CB2D8F">
        <w:rPr>
          <w:sz w:val="28"/>
          <w:szCs w:val="28"/>
        </w:rPr>
        <w:t xml:space="preserve">искусства в </w:t>
      </w:r>
      <w:r w:rsidR="009F323F" w:rsidRPr="00CB2D8F">
        <w:rPr>
          <w:sz w:val="28"/>
          <w:szCs w:val="28"/>
        </w:rPr>
        <w:t>урбанизации</w:t>
      </w:r>
      <w:r w:rsidR="0098610A" w:rsidRPr="00CB2D8F">
        <w:rPr>
          <w:sz w:val="28"/>
          <w:szCs w:val="28"/>
        </w:rPr>
        <w:t xml:space="preserve">, </w:t>
      </w:r>
      <w:r w:rsidR="003570EB" w:rsidRPr="00CB2D8F">
        <w:rPr>
          <w:sz w:val="28"/>
          <w:szCs w:val="28"/>
        </w:rPr>
        <w:t>дилемме</w:t>
      </w:r>
      <w:r w:rsidR="0098610A" w:rsidRPr="00CB2D8F">
        <w:rPr>
          <w:sz w:val="28"/>
          <w:szCs w:val="28"/>
        </w:rPr>
        <w:t xml:space="preserve"> сохранения среды и инноваций, рол</w:t>
      </w:r>
      <w:r w:rsidR="003570EB">
        <w:rPr>
          <w:sz w:val="28"/>
          <w:szCs w:val="28"/>
        </w:rPr>
        <w:t>и</w:t>
      </w:r>
      <w:r w:rsidR="0098610A" w:rsidRPr="00CB2D8F">
        <w:rPr>
          <w:sz w:val="28"/>
          <w:szCs w:val="28"/>
        </w:rPr>
        <w:t xml:space="preserve"> искусственного интеллекта в художественно-урбанистическом развитии</w:t>
      </w:r>
      <w:r w:rsidR="009F323F" w:rsidRPr="00CB2D8F">
        <w:rPr>
          <w:sz w:val="28"/>
          <w:szCs w:val="28"/>
        </w:rPr>
        <w:t>. Планируется рассм</w:t>
      </w:r>
      <w:r w:rsidR="0098610A" w:rsidRPr="00CB2D8F">
        <w:rPr>
          <w:sz w:val="28"/>
          <w:szCs w:val="28"/>
        </w:rPr>
        <w:t>отреть</w:t>
      </w:r>
      <w:r w:rsidR="009F323F" w:rsidRPr="00CB2D8F">
        <w:rPr>
          <w:sz w:val="28"/>
          <w:szCs w:val="28"/>
        </w:rPr>
        <w:t xml:space="preserve"> город как </w:t>
      </w:r>
      <w:proofErr w:type="spellStart"/>
      <w:r w:rsidR="009F323F" w:rsidRPr="00CB2D8F">
        <w:rPr>
          <w:sz w:val="28"/>
          <w:szCs w:val="28"/>
        </w:rPr>
        <w:t>мультиакторную</w:t>
      </w:r>
      <w:proofErr w:type="spellEnd"/>
      <w:r w:rsidR="009F323F" w:rsidRPr="00CB2D8F">
        <w:rPr>
          <w:sz w:val="28"/>
          <w:szCs w:val="28"/>
        </w:rPr>
        <w:t xml:space="preserve"> систему, в которой искусство, новый дизайн, </w:t>
      </w:r>
      <w:r w:rsidR="00301459" w:rsidRPr="00CB2D8F">
        <w:rPr>
          <w:sz w:val="28"/>
          <w:szCs w:val="28"/>
        </w:rPr>
        <w:t xml:space="preserve">культурная </w:t>
      </w:r>
      <w:r w:rsidR="009F323F" w:rsidRPr="00CB2D8F">
        <w:rPr>
          <w:sz w:val="28"/>
          <w:szCs w:val="28"/>
        </w:rPr>
        <w:t xml:space="preserve">память, социальные практики интерактивно </w:t>
      </w:r>
      <w:r w:rsidR="00301459" w:rsidRPr="00CB2D8F">
        <w:rPr>
          <w:sz w:val="28"/>
          <w:szCs w:val="28"/>
        </w:rPr>
        <w:t xml:space="preserve">взаимосвязаны. Конференция </w:t>
      </w:r>
      <w:r w:rsidR="00DE1F20" w:rsidRPr="00CB2D8F">
        <w:rPr>
          <w:sz w:val="28"/>
          <w:szCs w:val="28"/>
        </w:rPr>
        <w:t xml:space="preserve">концентрируется </w:t>
      </w:r>
      <w:r w:rsidR="00301459" w:rsidRPr="00CB2D8F">
        <w:rPr>
          <w:sz w:val="28"/>
          <w:szCs w:val="28"/>
        </w:rPr>
        <w:t>на следующих проблемах</w:t>
      </w:r>
      <w:r w:rsidR="009F323F" w:rsidRPr="00CB2D8F">
        <w:rPr>
          <w:sz w:val="28"/>
          <w:szCs w:val="28"/>
        </w:rPr>
        <w:t>:</w:t>
      </w:r>
    </w:p>
    <w:p w14:paraId="5FA9FBD3" w14:textId="77777777" w:rsidR="002D5D24" w:rsidRPr="00CB2D8F" w:rsidRDefault="002D5D24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72EBCB3" w14:textId="68DF3CA6" w:rsidR="009F323F" w:rsidRPr="00CB2D8F" w:rsidRDefault="00301459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2D8F">
        <w:rPr>
          <w:sz w:val="28"/>
          <w:szCs w:val="28"/>
        </w:rPr>
        <w:t>- «а</w:t>
      </w:r>
      <w:r w:rsidR="009F323F" w:rsidRPr="00CB2D8F">
        <w:rPr>
          <w:sz w:val="28"/>
          <w:szCs w:val="28"/>
        </w:rPr>
        <w:t xml:space="preserve">ктуальный город» - </w:t>
      </w:r>
      <w:r w:rsidR="00CA3A56" w:rsidRPr="00CB2D8F">
        <w:rPr>
          <w:sz w:val="28"/>
          <w:szCs w:val="28"/>
        </w:rPr>
        <w:t xml:space="preserve">искусство и урбанизм в формировании </w:t>
      </w:r>
      <w:r w:rsidR="001F59B9" w:rsidRPr="00CB2D8F">
        <w:rPr>
          <w:sz w:val="28"/>
          <w:szCs w:val="28"/>
        </w:rPr>
        <w:t xml:space="preserve">образа </w:t>
      </w:r>
      <w:r w:rsidR="009F323F" w:rsidRPr="00CB2D8F">
        <w:rPr>
          <w:sz w:val="28"/>
          <w:szCs w:val="28"/>
        </w:rPr>
        <w:t>Минска</w:t>
      </w:r>
      <w:r w:rsidR="0098610A" w:rsidRPr="00CB2D8F">
        <w:rPr>
          <w:sz w:val="28"/>
          <w:szCs w:val="28"/>
        </w:rPr>
        <w:t>, белорусских, российских</w:t>
      </w:r>
      <w:r w:rsidR="009F323F" w:rsidRPr="00CB2D8F">
        <w:rPr>
          <w:sz w:val="28"/>
          <w:szCs w:val="28"/>
        </w:rPr>
        <w:t xml:space="preserve"> и </w:t>
      </w:r>
      <w:r w:rsidR="00CA3A56" w:rsidRPr="00CB2D8F">
        <w:rPr>
          <w:sz w:val="28"/>
          <w:szCs w:val="28"/>
        </w:rPr>
        <w:t xml:space="preserve">европейских </w:t>
      </w:r>
      <w:r w:rsidR="009F323F" w:rsidRPr="00CB2D8F">
        <w:rPr>
          <w:sz w:val="28"/>
          <w:szCs w:val="28"/>
        </w:rPr>
        <w:t>городов</w:t>
      </w:r>
      <w:r w:rsidR="00CA3A56" w:rsidRPr="00CB2D8F">
        <w:rPr>
          <w:sz w:val="28"/>
          <w:szCs w:val="28"/>
        </w:rPr>
        <w:t>,</w:t>
      </w:r>
    </w:p>
    <w:p w14:paraId="7709D9D8" w14:textId="2EABB835" w:rsidR="009F323F" w:rsidRPr="00CB2D8F" w:rsidRDefault="009F323F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2D8F">
        <w:rPr>
          <w:sz w:val="28"/>
          <w:szCs w:val="28"/>
        </w:rPr>
        <w:lastRenderedPageBreak/>
        <w:t xml:space="preserve">- </w:t>
      </w:r>
      <w:r w:rsidR="00CA3A56" w:rsidRPr="00CB2D8F">
        <w:rPr>
          <w:sz w:val="28"/>
          <w:szCs w:val="28"/>
        </w:rPr>
        <w:t xml:space="preserve">что такое </w:t>
      </w:r>
      <w:r w:rsidRPr="00CB2D8F">
        <w:rPr>
          <w:sz w:val="28"/>
          <w:szCs w:val="28"/>
        </w:rPr>
        <w:t>город</w:t>
      </w:r>
      <w:r w:rsidR="00CA3A56" w:rsidRPr="00CB2D8F">
        <w:rPr>
          <w:sz w:val="28"/>
          <w:szCs w:val="28"/>
        </w:rPr>
        <w:t xml:space="preserve"> сегодня</w:t>
      </w:r>
      <w:r w:rsidRPr="00CB2D8F">
        <w:rPr>
          <w:sz w:val="28"/>
          <w:szCs w:val="28"/>
        </w:rPr>
        <w:t>? (</w:t>
      </w:r>
      <w:r w:rsidR="00CA3A56" w:rsidRPr="00CB2D8F">
        <w:rPr>
          <w:sz w:val="28"/>
          <w:szCs w:val="28"/>
        </w:rPr>
        <w:t>обсуждение концепций</w:t>
      </w:r>
      <w:r w:rsidR="0098610A" w:rsidRPr="00CB2D8F">
        <w:rPr>
          <w:sz w:val="28"/>
          <w:szCs w:val="28"/>
        </w:rPr>
        <w:t xml:space="preserve"> Григория </w:t>
      </w:r>
      <w:proofErr w:type="spellStart"/>
      <w:r w:rsidR="0098610A" w:rsidRPr="00CB2D8F">
        <w:rPr>
          <w:sz w:val="28"/>
          <w:szCs w:val="28"/>
        </w:rPr>
        <w:t>Ревзина</w:t>
      </w:r>
      <w:proofErr w:type="spellEnd"/>
      <w:r w:rsidR="0098610A" w:rsidRPr="00CB2D8F">
        <w:rPr>
          <w:sz w:val="28"/>
          <w:szCs w:val="28"/>
        </w:rPr>
        <w:t>,</w:t>
      </w:r>
      <w:r w:rsidRPr="00CB2D8F">
        <w:rPr>
          <w:sz w:val="28"/>
          <w:szCs w:val="28"/>
        </w:rPr>
        <w:t xml:space="preserve"> Бруно </w:t>
      </w:r>
      <w:proofErr w:type="spellStart"/>
      <w:r w:rsidRPr="00CB2D8F">
        <w:rPr>
          <w:sz w:val="28"/>
          <w:szCs w:val="28"/>
        </w:rPr>
        <w:t>Латура</w:t>
      </w:r>
      <w:proofErr w:type="spellEnd"/>
      <w:r w:rsidRPr="00CB2D8F">
        <w:rPr>
          <w:sz w:val="28"/>
          <w:szCs w:val="28"/>
        </w:rPr>
        <w:t xml:space="preserve">, Чарльза </w:t>
      </w:r>
      <w:proofErr w:type="spellStart"/>
      <w:r w:rsidRPr="00CB2D8F">
        <w:rPr>
          <w:sz w:val="28"/>
          <w:szCs w:val="28"/>
        </w:rPr>
        <w:t>Лэндри</w:t>
      </w:r>
      <w:proofErr w:type="spellEnd"/>
      <w:r w:rsidRPr="00CB2D8F">
        <w:rPr>
          <w:sz w:val="28"/>
          <w:szCs w:val="28"/>
        </w:rPr>
        <w:t xml:space="preserve">, Ричарда Флориды, Ричарда </w:t>
      </w:r>
      <w:proofErr w:type="spellStart"/>
      <w:r w:rsidRPr="00CB2D8F">
        <w:rPr>
          <w:sz w:val="28"/>
          <w:szCs w:val="28"/>
        </w:rPr>
        <w:t>Сеннетта</w:t>
      </w:r>
      <w:proofErr w:type="spellEnd"/>
      <w:r w:rsidRPr="00CB2D8F">
        <w:rPr>
          <w:sz w:val="28"/>
          <w:szCs w:val="28"/>
        </w:rPr>
        <w:t>, Патрика Шумахера и других современных теоретиков)</w:t>
      </w:r>
      <w:r w:rsidR="00CA3A56" w:rsidRPr="00CB2D8F">
        <w:rPr>
          <w:sz w:val="28"/>
          <w:szCs w:val="28"/>
        </w:rPr>
        <w:t>,</w:t>
      </w:r>
    </w:p>
    <w:p w14:paraId="57279A71" w14:textId="664F4501" w:rsidR="009F323F" w:rsidRPr="00CB2D8F" w:rsidRDefault="009F323F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2D8F">
        <w:rPr>
          <w:sz w:val="28"/>
          <w:szCs w:val="28"/>
        </w:rPr>
        <w:t xml:space="preserve">- </w:t>
      </w:r>
      <w:r w:rsidR="00353B9C" w:rsidRPr="00CB2D8F">
        <w:rPr>
          <w:sz w:val="28"/>
          <w:szCs w:val="28"/>
        </w:rPr>
        <w:t xml:space="preserve">от интерьера к урбанистической среде: </w:t>
      </w:r>
      <w:r w:rsidR="00DC6197" w:rsidRPr="00CB2D8F">
        <w:rPr>
          <w:sz w:val="28"/>
          <w:szCs w:val="28"/>
        </w:rPr>
        <w:t xml:space="preserve">искусство и дизайн в формировании </w:t>
      </w:r>
      <w:r w:rsidR="001F59B9" w:rsidRPr="00CB2D8F">
        <w:rPr>
          <w:sz w:val="28"/>
          <w:szCs w:val="28"/>
        </w:rPr>
        <w:t>городской культуры,</w:t>
      </w:r>
    </w:p>
    <w:p w14:paraId="0A172F2D" w14:textId="673B5BCC" w:rsidR="00EC1561" w:rsidRPr="00CB2D8F" w:rsidRDefault="00EC1561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2D8F">
        <w:rPr>
          <w:sz w:val="28"/>
          <w:szCs w:val="28"/>
        </w:rPr>
        <w:t>- искусственный интеллект и перспективы урбанистики;</w:t>
      </w:r>
    </w:p>
    <w:p w14:paraId="753D832C" w14:textId="50CFD552" w:rsidR="009F323F" w:rsidRPr="00CB2D8F" w:rsidRDefault="009F323F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B2D8F">
        <w:rPr>
          <w:sz w:val="28"/>
          <w:szCs w:val="28"/>
        </w:rPr>
        <w:t xml:space="preserve">- </w:t>
      </w:r>
      <w:r w:rsidR="00ED7666" w:rsidRPr="00CB2D8F">
        <w:rPr>
          <w:sz w:val="28"/>
          <w:szCs w:val="28"/>
        </w:rPr>
        <w:t xml:space="preserve">культурное наследие </w:t>
      </w:r>
      <w:r w:rsidR="00530A64" w:rsidRPr="00CB2D8F">
        <w:rPr>
          <w:sz w:val="28"/>
          <w:szCs w:val="28"/>
        </w:rPr>
        <w:t>в ситуации</w:t>
      </w:r>
      <w:r w:rsidR="00ED7666" w:rsidRPr="00CB2D8F">
        <w:rPr>
          <w:sz w:val="28"/>
          <w:szCs w:val="28"/>
        </w:rPr>
        <w:t xml:space="preserve"> </w:t>
      </w:r>
      <w:r w:rsidR="00DF7531" w:rsidRPr="00CB2D8F">
        <w:rPr>
          <w:sz w:val="28"/>
          <w:szCs w:val="28"/>
        </w:rPr>
        <w:t>ускорен</w:t>
      </w:r>
      <w:r w:rsidR="00530A64" w:rsidRPr="00CB2D8F">
        <w:rPr>
          <w:sz w:val="28"/>
          <w:szCs w:val="28"/>
        </w:rPr>
        <w:t xml:space="preserve">ной </w:t>
      </w:r>
      <w:r w:rsidR="00ED7666" w:rsidRPr="00CB2D8F">
        <w:rPr>
          <w:sz w:val="28"/>
          <w:szCs w:val="28"/>
        </w:rPr>
        <w:t>урбанизации</w:t>
      </w:r>
      <w:r w:rsidR="00530A64" w:rsidRPr="00CB2D8F">
        <w:rPr>
          <w:sz w:val="28"/>
          <w:szCs w:val="28"/>
        </w:rPr>
        <w:t>.</w:t>
      </w:r>
    </w:p>
    <w:p w14:paraId="0DC7F5FC" w14:textId="77777777" w:rsidR="008E39C1" w:rsidRPr="00CB2D8F" w:rsidRDefault="008E39C1" w:rsidP="0064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B347374" w14:textId="77777777" w:rsidR="00AD39D0" w:rsidRPr="00CB2D8F" w:rsidRDefault="00AD39D0" w:rsidP="00643780">
      <w:pPr>
        <w:rPr>
          <w:sz w:val="28"/>
          <w:szCs w:val="28"/>
        </w:rPr>
      </w:pPr>
    </w:p>
    <w:p w14:paraId="1FA22307" w14:textId="26AB4C8F" w:rsidR="00530A64" w:rsidRPr="00BC1268" w:rsidRDefault="00530A64" w:rsidP="00530A64">
      <w:pPr>
        <w:spacing w:line="360" w:lineRule="auto"/>
        <w:rPr>
          <w:b/>
          <w:sz w:val="28"/>
          <w:szCs w:val="28"/>
        </w:rPr>
      </w:pPr>
      <w:r w:rsidRPr="00CB2D8F">
        <w:rPr>
          <w:b/>
          <w:sz w:val="28"/>
          <w:szCs w:val="28"/>
        </w:rPr>
        <w:t>ОСИ</w:t>
      </w:r>
      <w:r w:rsidRPr="00BC1268">
        <w:rPr>
          <w:b/>
          <w:sz w:val="28"/>
          <w:szCs w:val="28"/>
        </w:rPr>
        <w:t xml:space="preserve"> </w:t>
      </w:r>
      <w:r w:rsidRPr="00CB2D8F">
        <w:rPr>
          <w:b/>
          <w:sz w:val="28"/>
          <w:szCs w:val="28"/>
        </w:rPr>
        <w:t>ЭКЗИСТЕНЦИИ</w:t>
      </w:r>
      <w:r w:rsidRPr="00BC1268">
        <w:rPr>
          <w:b/>
          <w:sz w:val="28"/>
          <w:szCs w:val="28"/>
        </w:rPr>
        <w:t xml:space="preserve"> | </w:t>
      </w:r>
      <w:r w:rsidRPr="00CB2D8F">
        <w:rPr>
          <w:b/>
          <w:sz w:val="28"/>
          <w:szCs w:val="28"/>
          <w:lang w:val="en-US"/>
        </w:rPr>
        <w:t>AXIS</w:t>
      </w:r>
      <w:r w:rsidRPr="00BC1268">
        <w:rPr>
          <w:b/>
          <w:sz w:val="28"/>
          <w:szCs w:val="28"/>
        </w:rPr>
        <w:t xml:space="preserve"> </w:t>
      </w:r>
      <w:r w:rsidRPr="00CB2D8F">
        <w:rPr>
          <w:b/>
          <w:sz w:val="28"/>
          <w:szCs w:val="28"/>
          <w:lang w:val="en-US"/>
        </w:rPr>
        <w:t>OF</w:t>
      </w:r>
      <w:r w:rsidRPr="00BC1268">
        <w:rPr>
          <w:b/>
          <w:sz w:val="28"/>
          <w:szCs w:val="28"/>
        </w:rPr>
        <w:t xml:space="preserve"> </w:t>
      </w:r>
      <w:r w:rsidRPr="00CB2D8F">
        <w:rPr>
          <w:b/>
          <w:sz w:val="28"/>
          <w:szCs w:val="28"/>
          <w:lang w:val="en-US"/>
        </w:rPr>
        <w:t>EXISTENCE</w:t>
      </w:r>
      <w:r w:rsidRPr="00BC1268">
        <w:rPr>
          <w:b/>
          <w:sz w:val="28"/>
          <w:szCs w:val="28"/>
        </w:rPr>
        <w:t xml:space="preserve"> | </w:t>
      </w:r>
      <w:r w:rsidRPr="00CB2D8F">
        <w:rPr>
          <w:b/>
          <w:sz w:val="28"/>
          <w:szCs w:val="28"/>
          <w:lang w:val="en-US"/>
        </w:rPr>
        <w:t>ACHSE</w:t>
      </w:r>
      <w:r w:rsidRPr="00BC1268">
        <w:rPr>
          <w:b/>
          <w:sz w:val="28"/>
          <w:szCs w:val="28"/>
        </w:rPr>
        <w:t xml:space="preserve"> </w:t>
      </w:r>
      <w:r w:rsidRPr="00CB2D8F">
        <w:rPr>
          <w:b/>
          <w:sz w:val="28"/>
          <w:szCs w:val="28"/>
          <w:lang w:val="en-US"/>
        </w:rPr>
        <w:t>DER</w:t>
      </w:r>
      <w:r w:rsidRPr="00BC1268">
        <w:rPr>
          <w:b/>
          <w:sz w:val="28"/>
          <w:szCs w:val="28"/>
        </w:rPr>
        <w:t xml:space="preserve"> </w:t>
      </w:r>
      <w:r w:rsidRPr="00CB2D8F">
        <w:rPr>
          <w:b/>
          <w:sz w:val="28"/>
          <w:szCs w:val="28"/>
          <w:lang w:val="en-US"/>
        </w:rPr>
        <w:t>EXISTENZ</w:t>
      </w:r>
    </w:p>
    <w:p w14:paraId="2A267DFD" w14:textId="63DD69A7" w:rsidR="00530A64" w:rsidRPr="00CB2D8F" w:rsidRDefault="00530A64" w:rsidP="00530A64">
      <w:pPr>
        <w:spacing w:line="360" w:lineRule="auto"/>
        <w:rPr>
          <w:sz w:val="28"/>
          <w:szCs w:val="28"/>
        </w:rPr>
      </w:pPr>
      <w:r w:rsidRPr="00CB2D8F">
        <w:rPr>
          <w:sz w:val="28"/>
          <w:szCs w:val="28"/>
        </w:rPr>
        <w:t xml:space="preserve">Международная художественная выставка в рамках второй международной научной и творческой конференции «Искусство и современный город» посвящена осмыслению классическими и современными медиа остроты современного переживания «городской цивилизации». </w:t>
      </w:r>
      <w:r w:rsidRPr="00CB2D8F">
        <w:rPr>
          <w:i/>
          <w:sz w:val="28"/>
          <w:szCs w:val="28"/>
        </w:rPr>
        <w:t xml:space="preserve">Экспозиция организуется Белорусским государственным университетом и культурным центром «Арт-фабрика», </w:t>
      </w:r>
      <w:r w:rsidRPr="00CB2D8F">
        <w:rPr>
          <w:sz w:val="28"/>
          <w:szCs w:val="28"/>
        </w:rPr>
        <w:t xml:space="preserve">В экспозиции принимают участие как известные современные художники, дизайнеры и </w:t>
      </w:r>
      <w:proofErr w:type="spellStart"/>
      <w:r w:rsidRPr="00CB2D8F">
        <w:rPr>
          <w:sz w:val="28"/>
          <w:szCs w:val="28"/>
        </w:rPr>
        <w:t>теорнетики</w:t>
      </w:r>
      <w:proofErr w:type="spellEnd"/>
      <w:r w:rsidRPr="00CB2D8F">
        <w:rPr>
          <w:sz w:val="28"/>
          <w:szCs w:val="28"/>
        </w:rPr>
        <w:t xml:space="preserve"> Лев </w:t>
      </w:r>
      <w:proofErr w:type="spellStart"/>
      <w:r w:rsidRPr="00CB2D8F">
        <w:rPr>
          <w:sz w:val="28"/>
          <w:szCs w:val="28"/>
        </w:rPr>
        <w:t>Агибалов</w:t>
      </w:r>
      <w:proofErr w:type="spellEnd"/>
      <w:r w:rsidRPr="00CB2D8F">
        <w:rPr>
          <w:sz w:val="28"/>
          <w:szCs w:val="28"/>
        </w:rPr>
        <w:t xml:space="preserve"> (1945 – 2021), Руслан </w:t>
      </w:r>
      <w:proofErr w:type="spellStart"/>
      <w:r w:rsidRPr="00CB2D8F">
        <w:rPr>
          <w:sz w:val="28"/>
          <w:szCs w:val="28"/>
        </w:rPr>
        <w:t>Вашкевич</w:t>
      </w:r>
      <w:proofErr w:type="spellEnd"/>
      <w:r w:rsidRPr="00CB2D8F">
        <w:rPr>
          <w:sz w:val="28"/>
          <w:szCs w:val="28"/>
        </w:rPr>
        <w:t xml:space="preserve">, Дмитрий Гутов (Москва), Геннадий Козел, Александр Некрашевич, Наталия </w:t>
      </w:r>
      <w:proofErr w:type="spellStart"/>
      <w:r w:rsidRPr="00CB2D8F">
        <w:rPr>
          <w:sz w:val="28"/>
          <w:szCs w:val="28"/>
        </w:rPr>
        <w:t>Рачковская</w:t>
      </w:r>
      <w:proofErr w:type="spellEnd"/>
      <w:r w:rsidRPr="00CB2D8F">
        <w:rPr>
          <w:sz w:val="28"/>
          <w:szCs w:val="28"/>
        </w:rPr>
        <w:t xml:space="preserve">, Тигран Семян (Ереван), Дмитрий Гутов (Москва), Александра </w:t>
      </w:r>
      <w:proofErr w:type="spellStart"/>
      <w:r w:rsidRPr="00CB2D8F">
        <w:rPr>
          <w:sz w:val="28"/>
          <w:szCs w:val="28"/>
        </w:rPr>
        <w:t>Старусева-Першеева</w:t>
      </w:r>
      <w:proofErr w:type="spellEnd"/>
      <w:r w:rsidRPr="00CB2D8F">
        <w:rPr>
          <w:sz w:val="28"/>
          <w:szCs w:val="28"/>
        </w:rPr>
        <w:t xml:space="preserve"> (Москва) и другие, так и студенты-лауреаты кафедры искусств и средового дизайна БГУ и других университетов и колледжей. </w:t>
      </w:r>
    </w:p>
    <w:p w14:paraId="402B1923" w14:textId="50703C04" w:rsidR="00457453" w:rsidRPr="00CB2D8F" w:rsidRDefault="00457453" w:rsidP="00530A64">
      <w:pPr>
        <w:spacing w:line="360" w:lineRule="auto"/>
        <w:rPr>
          <w:sz w:val="28"/>
          <w:szCs w:val="28"/>
        </w:rPr>
      </w:pPr>
    </w:p>
    <w:p w14:paraId="293CC13A" w14:textId="77777777" w:rsidR="00FF257E" w:rsidRPr="00CB2D8F" w:rsidRDefault="00FF257E" w:rsidP="00B33825">
      <w:pPr>
        <w:jc w:val="both"/>
        <w:rPr>
          <w:color w:val="000000"/>
          <w:sz w:val="28"/>
          <w:szCs w:val="28"/>
        </w:rPr>
      </w:pPr>
      <w:r w:rsidRPr="00CB2D8F">
        <w:rPr>
          <w:sz w:val="28"/>
          <w:szCs w:val="28"/>
        </w:rPr>
        <w:t xml:space="preserve">Для участия в конференции и экспозиции необходимо по адресу </w:t>
      </w:r>
      <w:hyperlink r:id="rId6" w:tgtFrame="_blank" w:history="1">
        <w:r w:rsidRPr="00CB2D8F">
          <w:rPr>
            <w:rStyle w:val="a4"/>
            <w:b/>
            <w:bCs/>
            <w:spacing w:val="3"/>
            <w:sz w:val="28"/>
            <w:szCs w:val="28"/>
            <w:lang w:val="en-US"/>
          </w:rPr>
          <w:t>art</w:t>
        </w:r>
        <w:r w:rsidRPr="00CB2D8F">
          <w:rPr>
            <w:rStyle w:val="a4"/>
            <w:b/>
            <w:bCs/>
            <w:spacing w:val="3"/>
            <w:sz w:val="28"/>
            <w:szCs w:val="28"/>
          </w:rPr>
          <w:t>.</w:t>
        </w:r>
        <w:r w:rsidRPr="00CB2D8F">
          <w:rPr>
            <w:rStyle w:val="a4"/>
            <w:b/>
            <w:bCs/>
            <w:spacing w:val="3"/>
            <w:sz w:val="28"/>
            <w:szCs w:val="28"/>
            <w:lang w:val="en-US"/>
          </w:rPr>
          <w:t>events</w:t>
        </w:r>
        <w:r w:rsidRPr="00CB2D8F">
          <w:rPr>
            <w:rStyle w:val="a4"/>
            <w:b/>
            <w:bCs/>
            <w:spacing w:val="3"/>
            <w:sz w:val="28"/>
            <w:szCs w:val="28"/>
          </w:rPr>
          <w:t>.</w:t>
        </w:r>
        <w:r w:rsidRPr="00CB2D8F">
          <w:rPr>
            <w:rStyle w:val="a4"/>
            <w:b/>
            <w:bCs/>
            <w:spacing w:val="3"/>
            <w:sz w:val="28"/>
            <w:szCs w:val="28"/>
            <w:lang w:val="en-US"/>
          </w:rPr>
          <w:t>projects</w:t>
        </w:r>
        <w:r w:rsidRPr="00CB2D8F">
          <w:rPr>
            <w:rStyle w:val="a4"/>
            <w:b/>
            <w:bCs/>
            <w:spacing w:val="3"/>
            <w:sz w:val="28"/>
            <w:szCs w:val="28"/>
          </w:rPr>
          <w:t>@</w:t>
        </w:r>
        <w:proofErr w:type="spellStart"/>
        <w:r w:rsidRPr="00CB2D8F">
          <w:rPr>
            <w:rStyle w:val="a4"/>
            <w:b/>
            <w:bCs/>
            <w:spacing w:val="3"/>
            <w:sz w:val="28"/>
            <w:szCs w:val="28"/>
            <w:lang w:val="en-US"/>
          </w:rPr>
          <w:t>gmail</w:t>
        </w:r>
        <w:proofErr w:type="spellEnd"/>
        <w:r w:rsidRPr="00CB2D8F">
          <w:rPr>
            <w:rStyle w:val="a4"/>
            <w:b/>
            <w:bCs/>
            <w:spacing w:val="3"/>
            <w:sz w:val="28"/>
            <w:szCs w:val="28"/>
          </w:rPr>
          <w:t>.</w:t>
        </w:r>
        <w:r w:rsidRPr="00CB2D8F">
          <w:rPr>
            <w:rStyle w:val="a4"/>
            <w:b/>
            <w:bCs/>
            <w:spacing w:val="3"/>
            <w:sz w:val="28"/>
            <w:szCs w:val="28"/>
            <w:lang w:val="en-US"/>
          </w:rPr>
          <w:t>com</w:t>
        </w:r>
      </w:hyperlink>
      <w:r w:rsidRPr="00CB2D8F">
        <w:rPr>
          <w:sz w:val="28"/>
          <w:szCs w:val="28"/>
        </w:rPr>
        <w:t xml:space="preserve"> (с пометкой «</w:t>
      </w:r>
      <w:r w:rsidRPr="00CB2D8F">
        <w:rPr>
          <w:b/>
          <w:sz w:val="28"/>
          <w:szCs w:val="28"/>
        </w:rPr>
        <w:t>Искусство и современный город</w:t>
      </w:r>
      <w:r w:rsidRPr="00CB2D8F">
        <w:rPr>
          <w:b/>
          <w:i/>
          <w:sz w:val="28"/>
          <w:szCs w:val="28"/>
        </w:rPr>
        <w:t>»</w:t>
      </w:r>
      <w:r w:rsidRPr="00CB2D8F">
        <w:rPr>
          <w:sz w:val="28"/>
          <w:szCs w:val="28"/>
        </w:rPr>
        <w:t xml:space="preserve">) </w:t>
      </w:r>
      <w:r w:rsidRPr="00CB2D8F">
        <w:rPr>
          <w:b/>
          <w:sz w:val="28"/>
          <w:szCs w:val="28"/>
        </w:rPr>
        <w:t xml:space="preserve">до 1 сентября 2022 года предоставить в оргкомитет заявку </w:t>
      </w:r>
      <w:r w:rsidRPr="00CB2D8F">
        <w:rPr>
          <w:sz w:val="28"/>
          <w:szCs w:val="28"/>
        </w:rPr>
        <w:t>по прилагаемой форме (</w:t>
      </w:r>
      <w:r w:rsidRPr="00CB2D8F">
        <w:rPr>
          <w:b/>
          <w:sz w:val="28"/>
          <w:szCs w:val="28"/>
        </w:rPr>
        <w:t>Приложение</w:t>
      </w:r>
      <w:r w:rsidRPr="00CB2D8F">
        <w:rPr>
          <w:sz w:val="28"/>
          <w:szCs w:val="28"/>
        </w:rPr>
        <w:t xml:space="preserve">). </w:t>
      </w:r>
      <w:r w:rsidRPr="00CB2D8F">
        <w:rPr>
          <w:iCs/>
          <w:color w:val="000000"/>
          <w:sz w:val="28"/>
          <w:szCs w:val="28"/>
        </w:rPr>
        <w:t xml:space="preserve">Заявку необходимо оформлять на </w:t>
      </w:r>
      <w:r w:rsidRPr="00CB2D8F">
        <w:rPr>
          <w:i/>
          <w:iCs/>
          <w:color w:val="000000"/>
          <w:sz w:val="28"/>
          <w:szCs w:val="28"/>
        </w:rPr>
        <w:t>русском и английском языках</w:t>
      </w:r>
      <w:r w:rsidRPr="00CB2D8F">
        <w:rPr>
          <w:iCs/>
          <w:color w:val="000000"/>
          <w:sz w:val="28"/>
          <w:szCs w:val="28"/>
        </w:rPr>
        <w:t xml:space="preserve"> в формате </w:t>
      </w:r>
      <w:r w:rsidRPr="00CB2D8F">
        <w:rPr>
          <w:iCs/>
          <w:color w:val="000000"/>
          <w:sz w:val="28"/>
          <w:szCs w:val="28"/>
          <w:lang w:val="en-US"/>
        </w:rPr>
        <w:t>Word</w:t>
      </w:r>
      <w:r w:rsidRPr="00CB2D8F">
        <w:rPr>
          <w:iCs/>
          <w:color w:val="000000"/>
          <w:sz w:val="28"/>
          <w:szCs w:val="28"/>
        </w:rPr>
        <w:t xml:space="preserve"> или </w:t>
      </w:r>
      <w:proofErr w:type="gramStart"/>
      <w:r w:rsidRPr="00CB2D8F">
        <w:rPr>
          <w:iCs/>
          <w:color w:val="000000"/>
          <w:sz w:val="28"/>
          <w:szCs w:val="28"/>
          <w:lang w:val="en-US"/>
        </w:rPr>
        <w:t>rtf</w:t>
      </w:r>
      <w:r w:rsidRPr="00CB2D8F">
        <w:rPr>
          <w:iCs/>
          <w:color w:val="000000"/>
          <w:sz w:val="28"/>
          <w:szCs w:val="28"/>
        </w:rPr>
        <w:t xml:space="preserve"> ;</w:t>
      </w:r>
      <w:proofErr w:type="gramEnd"/>
      <w:r w:rsidRPr="00CB2D8F">
        <w:rPr>
          <w:iCs/>
          <w:color w:val="000000"/>
          <w:sz w:val="28"/>
          <w:szCs w:val="28"/>
        </w:rPr>
        <w:t xml:space="preserve"> Иванов_</w:t>
      </w:r>
      <w:r w:rsidRPr="00CB2D8F">
        <w:rPr>
          <w:sz w:val="28"/>
          <w:szCs w:val="28"/>
        </w:rPr>
        <w:t xml:space="preserve"> Искусство и современный </w:t>
      </w:r>
      <w:proofErr w:type="spellStart"/>
      <w:r w:rsidRPr="00CB2D8F">
        <w:rPr>
          <w:sz w:val="28"/>
          <w:szCs w:val="28"/>
        </w:rPr>
        <w:t>город</w:t>
      </w:r>
      <w:r w:rsidRPr="00CB2D8F">
        <w:rPr>
          <w:iCs/>
          <w:color w:val="000000"/>
          <w:sz w:val="28"/>
          <w:szCs w:val="28"/>
        </w:rPr>
        <w:t>_доклад</w:t>
      </w:r>
      <w:proofErr w:type="spellEnd"/>
      <w:r w:rsidRPr="00CB2D8F">
        <w:rPr>
          <w:iCs/>
          <w:color w:val="000000"/>
          <w:sz w:val="28"/>
          <w:szCs w:val="28"/>
        </w:rPr>
        <w:t xml:space="preserve">. </w:t>
      </w:r>
    </w:p>
    <w:p w14:paraId="1ACD92DB" w14:textId="77777777" w:rsidR="00FF257E" w:rsidRPr="00CB2D8F" w:rsidRDefault="00FF257E" w:rsidP="00FF257E">
      <w:pPr>
        <w:ind w:firstLine="709"/>
        <w:jc w:val="both"/>
        <w:rPr>
          <w:sz w:val="28"/>
          <w:szCs w:val="28"/>
        </w:rPr>
      </w:pPr>
    </w:p>
    <w:p w14:paraId="5B87ABA8" w14:textId="10E66B6A" w:rsidR="00FF257E" w:rsidRPr="00CB2D8F" w:rsidRDefault="00FF257E" w:rsidP="00B33825">
      <w:pPr>
        <w:shd w:val="clear" w:color="auto" w:fill="FFFFFF"/>
        <w:jc w:val="both"/>
        <w:rPr>
          <w:bCs/>
          <w:sz w:val="28"/>
          <w:szCs w:val="28"/>
          <w:lang w:val="be-BY"/>
        </w:rPr>
      </w:pPr>
      <w:r w:rsidRPr="00CB2D8F">
        <w:rPr>
          <w:bCs/>
          <w:sz w:val="28"/>
          <w:szCs w:val="28"/>
        </w:rPr>
        <w:t xml:space="preserve">По итогам конференции планируется публикация материалов, дополненных и доработанных, в научных журналах </w:t>
      </w:r>
      <w:r w:rsidRPr="00F47DDE">
        <w:rPr>
          <w:b/>
          <w:bCs/>
          <w:color w:val="4D5156"/>
          <w:sz w:val="28"/>
          <w:szCs w:val="28"/>
          <w:shd w:val="clear" w:color="auto" w:fill="FFFFFF"/>
        </w:rPr>
        <w:t>«</w:t>
      </w:r>
      <w:r w:rsidRPr="00F47DDE">
        <w:rPr>
          <w:rStyle w:val="a9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Человек в социокультурном измерении</w:t>
      </w:r>
      <w:r w:rsidRPr="00F47DDE">
        <w:rPr>
          <w:b/>
          <w:bCs/>
          <w:color w:val="4D5156"/>
          <w:sz w:val="28"/>
          <w:szCs w:val="28"/>
          <w:shd w:val="clear" w:color="auto" w:fill="FFFFFF"/>
        </w:rPr>
        <w:t>»</w:t>
      </w:r>
      <w:r w:rsidRPr="00CB2D8F">
        <w:rPr>
          <w:color w:val="4D5156"/>
          <w:sz w:val="28"/>
          <w:szCs w:val="28"/>
          <w:shd w:val="clear" w:color="auto" w:fill="FFFFFF"/>
        </w:rPr>
        <w:t xml:space="preserve"> (издатель -</w:t>
      </w:r>
      <w:r w:rsidR="007F0A0A">
        <w:rPr>
          <w:color w:val="4D5156"/>
          <w:sz w:val="28"/>
          <w:szCs w:val="28"/>
          <w:shd w:val="clear" w:color="auto" w:fill="FFFFFF"/>
        </w:rPr>
        <w:t xml:space="preserve"> </w:t>
      </w:r>
      <w:r w:rsidRPr="00CB2D8F">
        <w:rPr>
          <w:color w:val="4D5156"/>
          <w:sz w:val="28"/>
          <w:szCs w:val="28"/>
          <w:shd w:val="clear" w:color="auto" w:fill="FFFFFF"/>
        </w:rPr>
        <w:t xml:space="preserve">Белорусский государственный университет, РИНЦ, список ВАК, https://journals.bsu.by/index.php/pitscd) и международном журнале </w:t>
      </w:r>
      <w:r w:rsidRPr="00F47DDE">
        <w:rPr>
          <w:b/>
          <w:bCs/>
          <w:color w:val="4D5156"/>
          <w:sz w:val="28"/>
          <w:szCs w:val="28"/>
          <w:shd w:val="clear" w:color="auto" w:fill="FFFFFF"/>
        </w:rPr>
        <w:t>«</w:t>
      </w:r>
      <w:proofErr w:type="spellStart"/>
      <w:r w:rsidRPr="00F47DDE">
        <w:rPr>
          <w:b/>
          <w:bCs/>
          <w:color w:val="333333"/>
          <w:sz w:val="28"/>
          <w:szCs w:val="28"/>
          <w:shd w:val="clear" w:color="auto" w:fill="FFFFFF"/>
        </w:rPr>
        <w:t>Urbis</w:t>
      </w:r>
      <w:proofErr w:type="spellEnd"/>
      <w:r w:rsidRPr="00F47DD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47DDE">
        <w:rPr>
          <w:b/>
          <w:bCs/>
          <w:color w:val="333333"/>
          <w:sz w:val="28"/>
          <w:szCs w:val="28"/>
          <w:shd w:val="clear" w:color="auto" w:fill="FFFFFF"/>
        </w:rPr>
        <w:t>et</w:t>
      </w:r>
      <w:proofErr w:type="spellEnd"/>
      <w:r w:rsidRPr="00F47DD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47DDE">
        <w:rPr>
          <w:b/>
          <w:bCs/>
          <w:color w:val="333333"/>
          <w:sz w:val="28"/>
          <w:szCs w:val="28"/>
          <w:shd w:val="clear" w:color="auto" w:fill="FFFFFF"/>
        </w:rPr>
        <w:t>Orbis</w:t>
      </w:r>
      <w:proofErr w:type="spellEnd"/>
      <w:r w:rsidRPr="00F47DDE">
        <w:rPr>
          <w:b/>
          <w:bCs/>
          <w:color w:val="333333"/>
          <w:sz w:val="28"/>
          <w:szCs w:val="28"/>
          <w:shd w:val="clear" w:color="auto" w:fill="FFFFFF"/>
        </w:rPr>
        <w:t>. Микроистория и семиотика города»</w:t>
      </w:r>
      <w:r w:rsidRPr="00CB2D8F">
        <w:rPr>
          <w:color w:val="4D5156"/>
          <w:sz w:val="28"/>
          <w:szCs w:val="28"/>
          <w:shd w:val="clear" w:color="auto" w:fill="FFFFFF"/>
        </w:rPr>
        <w:t xml:space="preserve"> (</w:t>
      </w:r>
      <w:hyperlink r:id="rId7" w:history="1">
        <w:r w:rsidRPr="00CB2D8F">
          <w:rPr>
            <w:rStyle w:val="a4"/>
            <w:sz w:val="28"/>
            <w:szCs w:val="28"/>
            <w:shd w:val="clear" w:color="auto" w:fill="FFFFFF"/>
          </w:rPr>
          <w:t>https://urbisetorbis.rau.am/page/7621215951-pravila-oformleniya-materialov</w:t>
        </w:r>
      </w:hyperlink>
      <w:r w:rsidRPr="00CB2D8F">
        <w:rPr>
          <w:sz w:val="28"/>
          <w:szCs w:val="28"/>
          <w:shd w:val="clear" w:color="auto" w:fill="FFFFFF"/>
        </w:rPr>
        <w:t>)</w:t>
      </w:r>
      <w:r w:rsidRPr="00CB2D8F">
        <w:rPr>
          <w:bCs/>
          <w:sz w:val="28"/>
          <w:szCs w:val="28"/>
          <w:lang w:val="be-BY"/>
        </w:rPr>
        <w:t xml:space="preserve">. </w:t>
      </w:r>
    </w:p>
    <w:p w14:paraId="7ED12C89" w14:textId="77777777" w:rsidR="00FF257E" w:rsidRPr="00CB2D8F" w:rsidRDefault="00FF257E" w:rsidP="00FF257E">
      <w:pPr>
        <w:shd w:val="clear" w:color="auto" w:fill="FFFFFF"/>
        <w:ind w:firstLine="709"/>
        <w:jc w:val="both"/>
        <w:rPr>
          <w:bCs/>
          <w:sz w:val="28"/>
          <w:szCs w:val="28"/>
          <w:lang w:val="be-BY"/>
        </w:rPr>
      </w:pPr>
    </w:p>
    <w:p w14:paraId="39A6822D" w14:textId="77777777" w:rsidR="00FF257E" w:rsidRPr="00CB2D8F" w:rsidRDefault="00FF257E" w:rsidP="00B33825">
      <w:pPr>
        <w:widowControl w:val="0"/>
        <w:jc w:val="both"/>
        <w:rPr>
          <w:sz w:val="28"/>
          <w:szCs w:val="28"/>
        </w:rPr>
      </w:pPr>
      <w:r w:rsidRPr="00CB2D8F">
        <w:rPr>
          <w:bCs/>
          <w:sz w:val="28"/>
          <w:szCs w:val="28"/>
          <w:lang w:val="be-BY"/>
        </w:rPr>
        <w:t>Рабочие языки конференции:</w:t>
      </w:r>
      <w:r w:rsidRPr="00CB2D8F">
        <w:rPr>
          <w:sz w:val="28"/>
          <w:szCs w:val="28"/>
          <w:lang w:val="be-BY"/>
        </w:rPr>
        <w:t xml:space="preserve"> </w:t>
      </w:r>
      <w:r w:rsidRPr="00CB2D8F">
        <w:rPr>
          <w:sz w:val="28"/>
          <w:szCs w:val="28"/>
        </w:rPr>
        <w:t>белорусский, русский</w:t>
      </w:r>
      <w:r w:rsidRPr="00CB2D8F">
        <w:rPr>
          <w:sz w:val="28"/>
          <w:szCs w:val="28"/>
          <w:lang w:val="be-BY"/>
        </w:rPr>
        <w:t>, английский</w:t>
      </w:r>
    </w:p>
    <w:p w14:paraId="43DCBC4F" w14:textId="77777777" w:rsidR="00FF257E" w:rsidRPr="00CB2D8F" w:rsidRDefault="00FF257E" w:rsidP="00FF257E">
      <w:pPr>
        <w:widowControl w:val="0"/>
        <w:ind w:firstLine="709"/>
        <w:rPr>
          <w:sz w:val="28"/>
          <w:szCs w:val="28"/>
        </w:rPr>
      </w:pPr>
    </w:p>
    <w:p w14:paraId="68375B54" w14:textId="429EA293" w:rsidR="00FF257E" w:rsidRPr="00CB2D8F" w:rsidRDefault="00FF257E" w:rsidP="00B33825">
      <w:pPr>
        <w:widowControl w:val="0"/>
        <w:jc w:val="both"/>
        <w:rPr>
          <w:snapToGrid w:val="0"/>
          <w:sz w:val="28"/>
          <w:szCs w:val="28"/>
        </w:rPr>
      </w:pPr>
      <w:r w:rsidRPr="00CB2D8F">
        <w:rPr>
          <w:sz w:val="28"/>
          <w:szCs w:val="28"/>
        </w:rPr>
        <w:t xml:space="preserve">Участие в конференции предполагает внесение организационного взноса на редактирование материалов и </w:t>
      </w:r>
      <w:r w:rsidR="00F47DDE">
        <w:rPr>
          <w:sz w:val="28"/>
          <w:szCs w:val="28"/>
        </w:rPr>
        <w:t>орг</w:t>
      </w:r>
      <w:r w:rsidRPr="00CB2D8F">
        <w:rPr>
          <w:sz w:val="28"/>
          <w:szCs w:val="28"/>
        </w:rPr>
        <w:t xml:space="preserve">расходы. </w:t>
      </w:r>
      <w:r w:rsidRPr="00CB2D8F">
        <w:rPr>
          <w:snapToGrid w:val="0"/>
          <w:sz w:val="28"/>
          <w:szCs w:val="28"/>
        </w:rPr>
        <w:t xml:space="preserve">Организационный взнос составляет </w:t>
      </w:r>
      <w:r w:rsidRPr="00CB2D8F">
        <w:rPr>
          <w:bCs/>
          <w:snapToGrid w:val="0"/>
          <w:sz w:val="28"/>
          <w:szCs w:val="28"/>
        </w:rPr>
        <w:t xml:space="preserve">20 белорусских рублей </w:t>
      </w:r>
      <w:r w:rsidRPr="00CB2D8F">
        <w:rPr>
          <w:snapToGrid w:val="0"/>
          <w:sz w:val="28"/>
          <w:szCs w:val="28"/>
        </w:rPr>
        <w:t>для участников из Республики Беларусь (для магистрантов – </w:t>
      </w:r>
      <w:r w:rsidRPr="00CB2D8F">
        <w:rPr>
          <w:bCs/>
          <w:snapToGrid w:val="0"/>
          <w:sz w:val="28"/>
          <w:szCs w:val="28"/>
        </w:rPr>
        <w:t>15 белорусских рублей</w:t>
      </w:r>
      <w:r w:rsidRPr="00CB2D8F">
        <w:rPr>
          <w:snapToGrid w:val="0"/>
          <w:sz w:val="28"/>
          <w:szCs w:val="28"/>
        </w:rPr>
        <w:t xml:space="preserve">), </w:t>
      </w:r>
      <w:r w:rsidRPr="00CB2D8F">
        <w:rPr>
          <w:bCs/>
          <w:snapToGrid w:val="0"/>
          <w:sz w:val="28"/>
          <w:szCs w:val="28"/>
        </w:rPr>
        <w:t>800 российских рублей</w:t>
      </w:r>
      <w:r w:rsidRPr="00CB2D8F">
        <w:rPr>
          <w:snapToGrid w:val="0"/>
          <w:sz w:val="28"/>
          <w:szCs w:val="28"/>
        </w:rPr>
        <w:t xml:space="preserve"> для участников из Российской Федерации (для магистрантов из Российской Федерации – 600 российских рублей), </w:t>
      </w:r>
      <w:r w:rsidRPr="00CB2D8F">
        <w:rPr>
          <w:bCs/>
          <w:snapToGrid w:val="0"/>
          <w:sz w:val="28"/>
          <w:szCs w:val="28"/>
        </w:rPr>
        <w:t>10 евро</w:t>
      </w:r>
      <w:r w:rsidRPr="00CB2D8F">
        <w:rPr>
          <w:snapToGrid w:val="0"/>
          <w:sz w:val="28"/>
          <w:szCs w:val="28"/>
        </w:rPr>
        <w:t xml:space="preserve"> или </w:t>
      </w:r>
      <w:r w:rsidRPr="00CB2D8F">
        <w:rPr>
          <w:bCs/>
          <w:snapToGrid w:val="0"/>
          <w:sz w:val="28"/>
          <w:szCs w:val="28"/>
        </w:rPr>
        <w:t>12 долларов США</w:t>
      </w:r>
      <w:r w:rsidRPr="00CB2D8F">
        <w:rPr>
          <w:snapToGrid w:val="0"/>
          <w:sz w:val="28"/>
          <w:szCs w:val="28"/>
        </w:rPr>
        <w:t xml:space="preserve"> для участников из других стран. Материалы докторов наук (без соавторов) публикуются </w:t>
      </w:r>
      <w:r w:rsidRPr="00CB2D8F">
        <w:rPr>
          <w:bCs/>
          <w:snapToGrid w:val="0"/>
          <w:sz w:val="28"/>
          <w:szCs w:val="28"/>
        </w:rPr>
        <w:t>бесплатно</w:t>
      </w:r>
      <w:r w:rsidRPr="00CB2D8F">
        <w:rPr>
          <w:snapToGrid w:val="0"/>
          <w:sz w:val="28"/>
          <w:szCs w:val="28"/>
        </w:rPr>
        <w:t>.</w:t>
      </w:r>
    </w:p>
    <w:p w14:paraId="5353ADC3" w14:textId="2EB79024" w:rsidR="00A80FF5" w:rsidRPr="00CB2D8F" w:rsidRDefault="00A80FF5" w:rsidP="00530A64">
      <w:pPr>
        <w:rPr>
          <w:snapToGrid w:val="0"/>
          <w:sz w:val="28"/>
          <w:szCs w:val="28"/>
        </w:rPr>
      </w:pPr>
    </w:p>
    <w:p w14:paraId="5DD49156" w14:textId="116CFA3D" w:rsidR="00402541" w:rsidRPr="00CB2D8F" w:rsidRDefault="00FF257E" w:rsidP="00402541">
      <w:pPr>
        <w:rPr>
          <w:snapToGrid w:val="0"/>
          <w:sz w:val="28"/>
          <w:szCs w:val="28"/>
        </w:rPr>
      </w:pPr>
      <w:r w:rsidRPr="00F47DDE">
        <w:rPr>
          <w:i/>
          <w:iCs/>
          <w:snapToGrid w:val="0"/>
          <w:sz w:val="28"/>
          <w:szCs w:val="28"/>
        </w:rPr>
        <w:t>Научный руководитель конференции –</w:t>
      </w:r>
      <w:r w:rsidRPr="00CB2D8F">
        <w:rPr>
          <w:snapToGrid w:val="0"/>
          <w:sz w:val="28"/>
          <w:szCs w:val="28"/>
        </w:rPr>
        <w:t xml:space="preserve"> зав. кафедрой искусств и средового дизайна</w:t>
      </w:r>
      <w:r w:rsidR="00AA3CE4" w:rsidRPr="00CB2D8F">
        <w:rPr>
          <w:snapToGrid w:val="0"/>
          <w:sz w:val="28"/>
          <w:szCs w:val="28"/>
        </w:rPr>
        <w:t xml:space="preserve">, профессор </w:t>
      </w:r>
      <w:r w:rsidR="00AA3CE4" w:rsidRPr="00402541">
        <w:rPr>
          <w:b/>
          <w:bCs/>
          <w:snapToGrid w:val="0"/>
          <w:sz w:val="28"/>
          <w:szCs w:val="28"/>
        </w:rPr>
        <w:t xml:space="preserve">Игорь </w:t>
      </w:r>
      <w:proofErr w:type="gramStart"/>
      <w:r w:rsidR="00AA3CE4" w:rsidRPr="00402541">
        <w:rPr>
          <w:b/>
          <w:bCs/>
          <w:snapToGrid w:val="0"/>
          <w:sz w:val="28"/>
          <w:szCs w:val="28"/>
        </w:rPr>
        <w:t>Духан</w:t>
      </w:r>
      <w:r w:rsidR="00402541">
        <w:rPr>
          <w:b/>
          <w:bCs/>
          <w:snapToGrid w:val="0"/>
          <w:sz w:val="28"/>
          <w:szCs w:val="28"/>
        </w:rPr>
        <w:t xml:space="preserve">  </w:t>
      </w:r>
      <w:r w:rsidR="00402541" w:rsidRPr="00CB2D8F">
        <w:rPr>
          <w:sz w:val="28"/>
          <w:szCs w:val="28"/>
        </w:rPr>
        <w:t>(</w:t>
      </w:r>
      <w:proofErr w:type="gramEnd"/>
      <w:r w:rsidR="00402541" w:rsidRPr="00CB2D8F">
        <w:rPr>
          <w:color w:val="222222"/>
          <w:sz w:val="28"/>
          <w:szCs w:val="28"/>
          <w:shd w:val="clear" w:color="auto" w:fill="FFFFFF"/>
        </w:rPr>
        <w:t xml:space="preserve">+375 </w:t>
      </w:r>
      <w:r w:rsidR="00402541">
        <w:rPr>
          <w:color w:val="222222"/>
          <w:sz w:val="28"/>
          <w:szCs w:val="28"/>
          <w:shd w:val="clear" w:color="auto" w:fill="FFFFFF"/>
        </w:rPr>
        <w:t>44 7071638</w:t>
      </w:r>
      <w:r w:rsidR="007D2DB7" w:rsidRPr="007D2DB7">
        <w:rPr>
          <w:color w:val="222222"/>
          <w:sz w:val="28"/>
          <w:szCs w:val="28"/>
          <w:shd w:val="clear" w:color="auto" w:fill="FFFFFF"/>
        </w:rPr>
        <w:t xml:space="preserve">, </w:t>
      </w:r>
      <w:hyperlink r:id="rId8" w:tgtFrame="_blank" w:history="1"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art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.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events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.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projects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@</w:t>
        </w:r>
        <w:proofErr w:type="spellStart"/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gmail</w:t>
        </w:r>
        <w:proofErr w:type="spellEnd"/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.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com</w:t>
        </w:r>
      </w:hyperlink>
      <w:r w:rsidR="00402541" w:rsidRPr="00CB2D8F">
        <w:rPr>
          <w:sz w:val="28"/>
          <w:szCs w:val="28"/>
        </w:rPr>
        <w:t>)</w:t>
      </w:r>
    </w:p>
    <w:p w14:paraId="4C1A6861" w14:textId="2C23284E" w:rsidR="00AA3CE4" w:rsidRPr="00CB2D8F" w:rsidRDefault="00AA3CE4" w:rsidP="00530A64">
      <w:pPr>
        <w:rPr>
          <w:snapToGrid w:val="0"/>
          <w:sz w:val="28"/>
          <w:szCs w:val="28"/>
        </w:rPr>
      </w:pPr>
    </w:p>
    <w:p w14:paraId="5BCE14B9" w14:textId="2F7112EF" w:rsidR="00AA3CE4" w:rsidRPr="00CB2D8F" w:rsidRDefault="00AA3CE4" w:rsidP="00530A64">
      <w:pPr>
        <w:rPr>
          <w:sz w:val="28"/>
          <w:szCs w:val="28"/>
        </w:rPr>
      </w:pPr>
      <w:r w:rsidRPr="00F47DDE">
        <w:rPr>
          <w:i/>
          <w:iCs/>
          <w:snapToGrid w:val="0"/>
          <w:sz w:val="28"/>
          <w:szCs w:val="28"/>
        </w:rPr>
        <w:t xml:space="preserve">Руководитель </w:t>
      </w:r>
      <w:r w:rsidR="00F47DDE">
        <w:rPr>
          <w:i/>
          <w:iCs/>
          <w:snapToGrid w:val="0"/>
          <w:sz w:val="28"/>
          <w:szCs w:val="28"/>
        </w:rPr>
        <w:t xml:space="preserve">научной </w:t>
      </w:r>
      <w:r w:rsidRPr="00F47DDE">
        <w:rPr>
          <w:i/>
          <w:iCs/>
          <w:snapToGrid w:val="0"/>
          <w:sz w:val="28"/>
          <w:szCs w:val="28"/>
        </w:rPr>
        <w:t xml:space="preserve">сессии </w:t>
      </w:r>
      <w:r w:rsidRPr="00F47DDE">
        <w:rPr>
          <w:i/>
          <w:iCs/>
          <w:sz w:val="28"/>
          <w:szCs w:val="28"/>
        </w:rPr>
        <w:t>и круглого стола</w:t>
      </w:r>
      <w:r w:rsidRPr="00CB2D8F">
        <w:rPr>
          <w:sz w:val="28"/>
          <w:szCs w:val="28"/>
        </w:rPr>
        <w:t xml:space="preserve"> </w:t>
      </w:r>
      <w:r w:rsidRPr="00CB2D8F">
        <w:rPr>
          <w:snapToGrid w:val="0"/>
          <w:sz w:val="28"/>
          <w:szCs w:val="28"/>
        </w:rPr>
        <w:t xml:space="preserve">по </w:t>
      </w:r>
      <w:r w:rsidRPr="00CB2D8F">
        <w:rPr>
          <w:sz w:val="28"/>
          <w:szCs w:val="28"/>
        </w:rPr>
        <w:t xml:space="preserve">культурному наследию в ситуации ускоренной урбанизации – доктор искусствоведения, профессор </w:t>
      </w:r>
      <w:r w:rsidRPr="00402541">
        <w:rPr>
          <w:b/>
          <w:bCs/>
          <w:sz w:val="28"/>
          <w:szCs w:val="28"/>
        </w:rPr>
        <w:t>Ольга Баженова</w:t>
      </w:r>
    </w:p>
    <w:p w14:paraId="3B636CF7" w14:textId="70581D77" w:rsidR="00AA3CE4" w:rsidRPr="00CB2D8F" w:rsidRDefault="00AA3CE4" w:rsidP="00530A64">
      <w:pPr>
        <w:rPr>
          <w:sz w:val="28"/>
          <w:szCs w:val="28"/>
        </w:rPr>
      </w:pPr>
    </w:p>
    <w:p w14:paraId="7F6F40FC" w14:textId="206473E4" w:rsidR="00AA3CE4" w:rsidRPr="00CB2D8F" w:rsidRDefault="00F47DDE" w:rsidP="00530A64">
      <w:pPr>
        <w:rPr>
          <w:sz w:val="28"/>
          <w:szCs w:val="28"/>
        </w:rPr>
      </w:pPr>
      <w:r w:rsidRPr="00F47DDE">
        <w:rPr>
          <w:i/>
          <w:iCs/>
          <w:snapToGrid w:val="0"/>
          <w:sz w:val="28"/>
          <w:szCs w:val="28"/>
        </w:rPr>
        <w:t xml:space="preserve">Руководитель </w:t>
      </w:r>
      <w:r>
        <w:rPr>
          <w:i/>
          <w:iCs/>
          <w:snapToGrid w:val="0"/>
          <w:sz w:val="28"/>
          <w:szCs w:val="28"/>
        </w:rPr>
        <w:t xml:space="preserve">научной </w:t>
      </w:r>
      <w:r w:rsidRPr="00F47DDE">
        <w:rPr>
          <w:i/>
          <w:iCs/>
          <w:snapToGrid w:val="0"/>
          <w:sz w:val="28"/>
          <w:szCs w:val="28"/>
        </w:rPr>
        <w:t xml:space="preserve">сессии </w:t>
      </w:r>
      <w:r w:rsidRPr="00F47DDE">
        <w:rPr>
          <w:i/>
          <w:iCs/>
          <w:sz w:val="28"/>
          <w:szCs w:val="28"/>
        </w:rPr>
        <w:t>и круглого стола</w:t>
      </w:r>
      <w:r w:rsidRPr="00CB2D8F">
        <w:rPr>
          <w:sz w:val="28"/>
          <w:szCs w:val="28"/>
        </w:rPr>
        <w:t xml:space="preserve"> </w:t>
      </w:r>
      <w:r w:rsidR="00AA3CE4" w:rsidRPr="00CB2D8F">
        <w:rPr>
          <w:sz w:val="28"/>
          <w:szCs w:val="28"/>
        </w:rPr>
        <w:t>по проблемам искусственного интеллекта и перспектив урбанистики – доктор технических наук, профессор, предс</w:t>
      </w:r>
      <w:r w:rsidR="00055EF6">
        <w:rPr>
          <w:sz w:val="28"/>
          <w:szCs w:val="28"/>
        </w:rPr>
        <w:softHyphen/>
      </w:r>
      <w:r w:rsidR="00055EF6">
        <w:rPr>
          <w:sz w:val="28"/>
          <w:szCs w:val="28"/>
        </w:rPr>
        <w:softHyphen/>
      </w:r>
      <w:r w:rsidR="00AA3CE4" w:rsidRPr="00CB2D8F">
        <w:rPr>
          <w:sz w:val="28"/>
          <w:szCs w:val="28"/>
        </w:rPr>
        <w:t>еда</w:t>
      </w:r>
      <w:r w:rsidR="00CB2D8F" w:rsidRPr="00CB2D8F">
        <w:rPr>
          <w:sz w:val="28"/>
          <w:szCs w:val="28"/>
        </w:rPr>
        <w:t>те</w:t>
      </w:r>
      <w:r w:rsidR="00AA3CE4" w:rsidRPr="00CB2D8F">
        <w:rPr>
          <w:sz w:val="28"/>
          <w:szCs w:val="28"/>
        </w:rPr>
        <w:t xml:space="preserve">ль </w:t>
      </w:r>
      <w:r w:rsidR="00CB2D8F" w:rsidRPr="00CB2D8F">
        <w:rPr>
          <w:sz w:val="28"/>
          <w:szCs w:val="28"/>
        </w:rPr>
        <w:t>экспертного</w:t>
      </w:r>
      <w:r w:rsidR="00AA3CE4" w:rsidRPr="00CB2D8F">
        <w:rPr>
          <w:sz w:val="28"/>
          <w:szCs w:val="28"/>
        </w:rPr>
        <w:t xml:space="preserve"> совета Парка Высоких Технологи</w:t>
      </w:r>
      <w:r w:rsidR="00A07010">
        <w:rPr>
          <w:sz w:val="28"/>
          <w:szCs w:val="28"/>
        </w:rPr>
        <w:t>й</w:t>
      </w:r>
      <w:r w:rsidR="00AA3CE4" w:rsidRPr="00CB2D8F">
        <w:rPr>
          <w:sz w:val="28"/>
          <w:szCs w:val="28"/>
        </w:rPr>
        <w:t xml:space="preserve"> </w:t>
      </w:r>
      <w:r w:rsidR="00AA3CE4" w:rsidRPr="00402541">
        <w:rPr>
          <w:b/>
          <w:bCs/>
          <w:sz w:val="28"/>
          <w:szCs w:val="28"/>
        </w:rPr>
        <w:t xml:space="preserve">Александр </w:t>
      </w:r>
      <w:proofErr w:type="spellStart"/>
      <w:r w:rsidR="00AA3CE4" w:rsidRPr="00402541">
        <w:rPr>
          <w:b/>
          <w:bCs/>
          <w:sz w:val="28"/>
          <w:szCs w:val="28"/>
        </w:rPr>
        <w:t>Курбацкий</w:t>
      </w:r>
      <w:proofErr w:type="spellEnd"/>
    </w:p>
    <w:p w14:paraId="0137C2AF" w14:textId="694567C8" w:rsidR="00AA3CE4" w:rsidRPr="00CB2D8F" w:rsidRDefault="00B33825" w:rsidP="00530A6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1C3CD114" w14:textId="24BDAC8A" w:rsidR="00AA3CE4" w:rsidRDefault="00AA3CE4" w:rsidP="00530A64">
      <w:pPr>
        <w:rPr>
          <w:sz w:val="28"/>
          <w:szCs w:val="28"/>
        </w:rPr>
      </w:pPr>
      <w:r w:rsidRPr="00F47DDE">
        <w:rPr>
          <w:i/>
          <w:iCs/>
          <w:sz w:val="28"/>
          <w:szCs w:val="28"/>
        </w:rPr>
        <w:t>Научные координаторы конференции</w:t>
      </w:r>
      <w:r w:rsidRPr="00CB2D8F">
        <w:rPr>
          <w:sz w:val="28"/>
          <w:szCs w:val="28"/>
        </w:rPr>
        <w:t xml:space="preserve"> – магистр искусств </w:t>
      </w:r>
      <w:r w:rsidRPr="00402541">
        <w:rPr>
          <w:b/>
          <w:bCs/>
          <w:sz w:val="28"/>
          <w:szCs w:val="28"/>
        </w:rPr>
        <w:t>Екатерина Мохова</w:t>
      </w:r>
      <w:r w:rsidR="00EA08FF" w:rsidRPr="00CB2D8F">
        <w:rPr>
          <w:sz w:val="28"/>
          <w:szCs w:val="28"/>
        </w:rPr>
        <w:t xml:space="preserve"> (</w:t>
      </w:r>
      <w:r w:rsidR="00EA08FF" w:rsidRPr="00CB2D8F">
        <w:rPr>
          <w:color w:val="222222"/>
          <w:sz w:val="28"/>
          <w:szCs w:val="28"/>
          <w:shd w:val="clear" w:color="auto" w:fill="FFFFFF"/>
        </w:rPr>
        <w:t xml:space="preserve">+375 </w:t>
      </w:r>
      <w:r w:rsidR="00EA08FF" w:rsidRPr="00CB2D8F">
        <w:rPr>
          <w:sz w:val="28"/>
          <w:szCs w:val="28"/>
        </w:rPr>
        <w:t>29-3470170</w:t>
      </w:r>
      <w:r w:rsidR="007D2DB7" w:rsidRPr="007D2DB7">
        <w:rPr>
          <w:sz w:val="28"/>
          <w:szCs w:val="28"/>
        </w:rPr>
        <w:t xml:space="preserve">, </w:t>
      </w:r>
      <w:hyperlink r:id="rId9" w:tgtFrame="_blank" w:history="1"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art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.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events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.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projects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@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gmail</w:t>
        </w:r>
        <w:r w:rsidR="007D2DB7" w:rsidRPr="007D2DB7">
          <w:rPr>
            <w:rStyle w:val="a4"/>
            <w:b/>
            <w:bCs/>
            <w:spacing w:val="3"/>
            <w:sz w:val="24"/>
            <w:szCs w:val="24"/>
          </w:rPr>
          <w:t>.</w:t>
        </w:r>
        <w:r w:rsidR="007D2DB7" w:rsidRPr="00921B43">
          <w:rPr>
            <w:rStyle w:val="a4"/>
            <w:b/>
            <w:bCs/>
            <w:spacing w:val="3"/>
            <w:sz w:val="24"/>
            <w:szCs w:val="24"/>
            <w:lang w:val="en-US"/>
          </w:rPr>
          <w:t>com</w:t>
        </w:r>
      </w:hyperlink>
      <w:r w:rsidR="00EA08FF" w:rsidRPr="00CB2D8F">
        <w:rPr>
          <w:sz w:val="28"/>
          <w:szCs w:val="28"/>
        </w:rPr>
        <w:t>)</w:t>
      </w:r>
      <w:r w:rsidRPr="00CB2D8F">
        <w:rPr>
          <w:sz w:val="28"/>
          <w:szCs w:val="28"/>
        </w:rPr>
        <w:t xml:space="preserve"> и магистр искусств </w:t>
      </w:r>
      <w:r w:rsidRPr="00402541">
        <w:rPr>
          <w:b/>
          <w:bCs/>
          <w:sz w:val="28"/>
          <w:szCs w:val="28"/>
        </w:rPr>
        <w:t>Элла Пунько</w:t>
      </w:r>
      <w:r w:rsidR="00EA08FF" w:rsidRPr="00CB2D8F">
        <w:rPr>
          <w:sz w:val="28"/>
          <w:szCs w:val="28"/>
        </w:rPr>
        <w:t xml:space="preserve"> (</w:t>
      </w:r>
      <w:r w:rsidR="00EA08FF" w:rsidRPr="00CB2D8F">
        <w:rPr>
          <w:color w:val="222222"/>
          <w:sz w:val="28"/>
          <w:szCs w:val="28"/>
          <w:shd w:val="clear" w:color="auto" w:fill="FFFFFF"/>
        </w:rPr>
        <w:t>+375 29 805-26-71</w:t>
      </w:r>
      <w:r w:rsidR="007D2DB7" w:rsidRPr="007D2DB7">
        <w:rPr>
          <w:color w:val="222222"/>
          <w:sz w:val="28"/>
          <w:szCs w:val="28"/>
          <w:shd w:val="clear" w:color="auto" w:fill="FFFFFF"/>
        </w:rPr>
        <w:t xml:space="preserve">, </w:t>
      </w:r>
      <w:hyperlink r:id="rId10" w:history="1">
        <w:r w:rsidR="00BC1268" w:rsidRPr="00EE0A14">
          <w:rPr>
            <w:rStyle w:val="a4"/>
            <w:b/>
            <w:bCs/>
            <w:spacing w:val="3"/>
            <w:sz w:val="24"/>
            <w:szCs w:val="24"/>
            <w:lang w:val="en-US"/>
          </w:rPr>
          <w:t>art</w:t>
        </w:r>
        <w:r w:rsidR="00BC1268" w:rsidRPr="00EE0A14">
          <w:rPr>
            <w:rStyle w:val="a4"/>
            <w:b/>
            <w:bCs/>
            <w:spacing w:val="3"/>
            <w:sz w:val="24"/>
            <w:szCs w:val="24"/>
          </w:rPr>
          <w:t>./</w:t>
        </w:r>
        <w:r w:rsidR="00BC1268" w:rsidRPr="00EE0A14">
          <w:rPr>
            <w:rStyle w:val="a4"/>
            <w:b/>
            <w:bCs/>
            <w:spacing w:val="3"/>
            <w:sz w:val="24"/>
            <w:szCs w:val="24"/>
            <w:lang w:val="en-US"/>
          </w:rPr>
          <w:t>events</w:t>
        </w:r>
        <w:r w:rsidR="00BC1268" w:rsidRPr="00EE0A14">
          <w:rPr>
            <w:rStyle w:val="a4"/>
            <w:b/>
            <w:bCs/>
            <w:spacing w:val="3"/>
            <w:sz w:val="24"/>
            <w:szCs w:val="24"/>
          </w:rPr>
          <w:t>.</w:t>
        </w:r>
        <w:r w:rsidR="00BC1268" w:rsidRPr="00EE0A14">
          <w:rPr>
            <w:rStyle w:val="a4"/>
            <w:b/>
            <w:bCs/>
            <w:spacing w:val="3"/>
            <w:sz w:val="24"/>
            <w:szCs w:val="24"/>
            <w:lang w:val="en-US"/>
          </w:rPr>
          <w:t>projects</w:t>
        </w:r>
        <w:r w:rsidR="00BC1268" w:rsidRPr="00EE0A14">
          <w:rPr>
            <w:rStyle w:val="a4"/>
            <w:b/>
            <w:bCs/>
            <w:spacing w:val="3"/>
            <w:sz w:val="24"/>
            <w:szCs w:val="24"/>
          </w:rPr>
          <w:t>@</w:t>
        </w:r>
        <w:r w:rsidR="00BC1268" w:rsidRPr="00EE0A14">
          <w:rPr>
            <w:rStyle w:val="a4"/>
            <w:b/>
            <w:bCs/>
            <w:spacing w:val="3"/>
            <w:sz w:val="24"/>
            <w:szCs w:val="24"/>
            <w:lang w:val="en-US"/>
          </w:rPr>
          <w:t>gmail</w:t>
        </w:r>
        <w:r w:rsidR="00BC1268" w:rsidRPr="00EE0A14">
          <w:rPr>
            <w:rStyle w:val="a4"/>
            <w:b/>
            <w:bCs/>
            <w:spacing w:val="3"/>
            <w:sz w:val="24"/>
            <w:szCs w:val="24"/>
          </w:rPr>
          <w:t>.</w:t>
        </w:r>
        <w:r w:rsidR="00BC1268" w:rsidRPr="00EE0A14">
          <w:rPr>
            <w:rStyle w:val="a4"/>
            <w:b/>
            <w:bCs/>
            <w:spacing w:val="3"/>
            <w:sz w:val="24"/>
            <w:szCs w:val="24"/>
            <w:lang w:val="en-US"/>
          </w:rPr>
          <w:t>com</w:t>
        </w:r>
      </w:hyperlink>
      <w:r w:rsidR="00EA08FF" w:rsidRPr="00CB2D8F">
        <w:rPr>
          <w:sz w:val="28"/>
          <w:szCs w:val="28"/>
        </w:rPr>
        <w:t>)</w:t>
      </w:r>
    </w:p>
    <w:p w14:paraId="1B90E015" w14:textId="77777777" w:rsidR="00BC1268" w:rsidRDefault="00BC1268" w:rsidP="00530A64">
      <w:pPr>
        <w:rPr>
          <w:sz w:val="28"/>
          <w:szCs w:val="28"/>
        </w:rPr>
      </w:pPr>
    </w:p>
    <w:p w14:paraId="1FF15714" w14:textId="77777777" w:rsidR="00BC1268" w:rsidRDefault="00BC1268" w:rsidP="00530A64">
      <w:pPr>
        <w:rPr>
          <w:sz w:val="28"/>
          <w:szCs w:val="28"/>
        </w:rPr>
      </w:pPr>
    </w:p>
    <w:p w14:paraId="08A65EC1" w14:textId="77777777" w:rsidR="00BC1268" w:rsidRDefault="00BC1268" w:rsidP="00530A64">
      <w:pPr>
        <w:rPr>
          <w:sz w:val="28"/>
          <w:szCs w:val="28"/>
        </w:rPr>
      </w:pPr>
    </w:p>
    <w:p w14:paraId="30AB0EBB" w14:textId="77777777" w:rsidR="00BC1268" w:rsidRDefault="00BC1268" w:rsidP="00530A64">
      <w:pPr>
        <w:rPr>
          <w:sz w:val="28"/>
          <w:szCs w:val="28"/>
        </w:rPr>
      </w:pPr>
    </w:p>
    <w:p w14:paraId="2D60DD59" w14:textId="77777777" w:rsidR="00BC1268" w:rsidRDefault="00BC1268" w:rsidP="00530A64">
      <w:pPr>
        <w:rPr>
          <w:sz w:val="28"/>
          <w:szCs w:val="28"/>
        </w:rPr>
      </w:pPr>
    </w:p>
    <w:p w14:paraId="781868C2" w14:textId="77777777" w:rsidR="00BC1268" w:rsidRDefault="00BC1268" w:rsidP="00530A64">
      <w:pPr>
        <w:rPr>
          <w:sz w:val="28"/>
          <w:szCs w:val="28"/>
        </w:rPr>
      </w:pPr>
    </w:p>
    <w:p w14:paraId="5B77DAFA" w14:textId="77777777" w:rsidR="00BC1268" w:rsidRDefault="00BC1268" w:rsidP="00530A64">
      <w:pPr>
        <w:rPr>
          <w:sz w:val="28"/>
          <w:szCs w:val="28"/>
        </w:rPr>
      </w:pPr>
    </w:p>
    <w:p w14:paraId="20189671" w14:textId="77777777" w:rsidR="00BC1268" w:rsidRDefault="00BC1268" w:rsidP="00530A64">
      <w:pPr>
        <w:rPr>
          <w:sz w:val="28"/>
          <w:szCs w:val="28"/>
        </w:rPr>
      </w:pPr>
    </w:p>
    <w:p w14:paraId="6A503CEC" w14:textId="77777777" w:rsidR="00BC1268" w:rsidRDefault="00BC1268" w:rsidP="00530A64">
      <w:pPr>
        <w:rPr>
          <w:sz w:val="28"/>
          <w:szCs w:val="28"/>
        </w:rPr>
      </w:pPr>
    </w:p>
    <w:p w14:paraId="233E1BB4" w14:textId="77777777" w:rsidR="00BC1268" w:rsidRDefault="00BC1268" w:rsidP="00530A64">
      <w:pPr>
        <w:rPr>
          <w:sz w:val="28"/>
          <w:szCs w:val="28"/>
        </w:rPr>
      </w:pPr>
    </w:p>
    <w:p w14:paraId="20B9866F" w14:textId="77777777" w:rsidR="00BC1268" w:rsidRDefault="00BC1268" w:rsidP="00530A64">
      <w:pPr>
        <w:rPr>
          <w:sz w:val="28"/>
          <w:szCs w:val="28"/>
        </w:rPr>
      </w:pPr>
    </w:p>
    <w:p w14:paraId="08671317" w14:textId="77777777" w:rsidR="00BC1268" w:rsidRDefault="00BC1268" w:rsidP="00530A64">
      <w:pPr>
        <w:rPr>
          <w:sz w:val="28"/>
          <w:szCs w:val="28"/>
        </w:rPr>
      </w:pPr>
    </w:p>
    <w:p w14:paraId="755406C2" w14:textId="77777777" w:rsidR="00BC1268" w:rsidRDefault="00BC1268" w:rsidP="00530A64">
      <w:pPr>
        <w:rPr>
          <w:sz w:val="28"/>
          <w:szCs w:val="28"/>
        </w:rPr>
      </w:pPr>
    </w:p>
    <w:p w14:paraId="33944387" w14:textId="77777777" w:rsidR="00BC1268" w:rsidRDefault="00BC1268" w:rsidP="00530A64">
      <w:pPr>
        <w:rPr>
          <w:sz w:val="28"/>
          <w:szCs w:val="28"/>
        </w:rPr>
      </w:pPr>
    </w:p>
    <w:p w14:paraId="59EF600B" w14:textId="77777777" w:rsidR="00BC1268" w:rsidRDefault="00BC1268" w:rsidP="00530A64">
      <w:pPr>
        <w:rPr>
          <w:sz w:val="28"/>
          <w:szCs w:val="28"/>
        </w:rPr>
      </w:pPr>
    </w:p>
    <w:p w14:paraId="4F446335" w14:textId="77777777" w:rsidR="00BC1268" w:rsidRDefault="00BC1268" w:rsidP="00530A64">
      <w:pPr>
        <w:rPr>
          <w:sz w:val="28"/>
          <w:szCs w:val="28"/>
        </w:rPr>
      </w:pPr>
    </w:p>
    <w:p w14:paraId="297798EA" w14:textId="77777777" w:rsidR="00BC1268" w:rsidRDefault="00BC1268" w:rsidP="00530A64">
      <w:pPr>
        <w:rPr>
          <w:sz w:val="28"/>
          <w:szCs w:val="28"/>
        </w:rPr>
      </w:pPr>
      <w:bookmarkStart w:id="0" w:name="_GoBack"/>
      <w:bookmarkEnd w:id="0"/>
    </w:p>
    <w:p w14:paraId="718DC656" w14:textId="77777777" w:rsidR="00BC1268" w:rsidRDefault="00BC1268" w:rsidP="00530A64">
      <w:pPr>
        <w:rPr>
          <w:sz w:val="28"/>
          <w:szCs w:val="28"/>
        </w:rPr>
      </w:pPr>
    </w:p>
    <w:p w14:paraId="35C4AFCC" w14:textId="77777777" w:rsidR="00BC1268" w:rsidRPr="0064654C" w:rsidRDefault="00BC1268" w:rsidP="00BC1268">
      <w:pPr>
        <w:jc w:val="right"/>
        <w:rPr>
          <w:rFonts w:ascii="Arial" w:hAnsi="Arial" w:cs="Arial"/>
        </w:rPr>
      </w:pPr>
      <w:r w:rsidRPr="0064654C">
        <w:rPr>
          <w:rFonts w:ascii="Arial" w:hAnsi="Arial" w:cs="Arial"/>
        </w:rPr>
        <w:t>ПРИЛОЖЕНИЕ 1</w:t>
      </w:r>
    </w:p>
    <w:p w14:paraId="5599028B" w14:textId="77777777" w:rsidR="00BC1268" w:rsidRPr="0064654C" w:rsidRDefault="00BC1268" w:rsidP="00BC1268">
      <w:pPr>
        <w:jc w:val="right"/>
        <w:rPr>
          <w:rFonts w:ascii="Arial" w:hAnsi="Arial" w:cs="Arial"/>
        </w:rPr>
      </w:pPr>
      <w:r w:rsidRPr="0064654C">
        <w:rPr>
          <w:rFonts w:ascii="Arial" w:hAnsi="Arial" w:cs="Arial"/>
          <w:lang w:val="nl-NL"/>
        </w:rPr>
        <w:t>ATTACHMENT #</w:t>
      </w:r>
      <w:r w:rsidRPr="0064654C">
        <w:rPr>
          <w:rFonts w:ascii="Arial" w:hAnsi="Arial" w:cs="Arial"/>
        </w:rPr>
        <w:t>1</w:t>
      </w:r>
    </w:p>
    <w:p w14:paraId="6A037BBD" w14:textId="77777777" w:rsidR="00BC1268" w:rsidRPr="0064654C" w:rsidRDefault="00BC1268" w:rsidP="00BC1268">
      <w:pPr>
        <w:jc w:val="right"/>
        <w:rPr>
          <w:rFonts w:ascii="Arial" w:hAnsi="Arial" w:cs="Arial"/>
        </w:rPr>
      </w:pPr>
    </w:p>
    <w:p w14:paraId="22AEFB6C" w14:textId="77777777" w:rsidR="00BC1268" w:rsidRPr="0064654C" w:rsidRDefault="00BC1268" w:rsidP="00BC1268">
      <w:pPr>
        <w:jc w:val="right"/>
        <w:rPr>
          <w:rFonts w:ascii="Arial" w:hAnsi="Arial" w:cs="Arial"/>
        </w:rPr>
      </w:pPr>
    </w:p>
    <w:p w14:paraId="2DF01815" w14:textId="77777777" w:rsidR="00BC1268" w:rsidRPr="00CB08AD" w:rsidRDefault="00BC1268" w:rsidP="00BC1268">
      <w:pPr>
        <w:spacing w:line="360" w:lineRule="exact"/>
        <w:rPr>
          <w:rFonts w:ascii="Arial" w:hAnsi="Arial" w:cs="Arial"/>
          <w:color w:val="C00000"/>
          <w:sz w:val="28"/>
          <w:szCs w:val="28"/>
        </w:rPr>
      </w:pPr>
      <w:r w:rsidRPr="00CB08AD">
        <w:rPr>
          <w:rFonts w:ascii="Arial" w:hAnsi="Arial" w:cs="Arial"/>
          <w:color w:val="C00000"/>
          <w:sz w:val="28"/>
          <w:szCs w:val="28"/>
        </w:rPr>
        <w:t>ЗАЯВКА НА УЧАСТИЕ</w:t>
      </w:r>
    </w:p>
    <w:p w14:paraId="6ED899CB" w14:textId="77777777" w:rsidR="00BC1268" w:rsidRPr="00CB08AD" w:rsidRDefault="00BC1268" w:rsidP="00BC1268">
      <w:pPr>
        <w:spacing w:line="360" w:lineRule="exact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в</w:t>
      </w:r>
      <w:r w:rsidRPr="00CB08AD">
        <w:rPr>
          <w:rFonts w:ascii="Arial" w:hAnsi="Arial" w:cs="Arial"/>
          <w:color w:val="C00000"/>
          <w:sz w:val="28"/>
          <w:szCs w:val="28"/>
        </w:rPr>
        <w:t xml:space="preserve"> международной конференции и экспозиции</w:t>
      </w:r>
    </w:p>
    <w:p w14:paraId="0690FB7C" w14:textId="77777777" w:rsidR="00BC1268" w:rsidRPr="00CB08AD" w:rsidRDefault="00BC1268" w:rsidP="00BC1268">
      <w:pPr>
        <w:spacing w:line="360" w:lineRule="exac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Искусство и с</w:t>
      </w:r>
      <w:r w:rsidRPr="00CB08AD">
        <w:rPr>
          <w:rFonts w:ascii="Arial" w:hAnsi="Arial" w:cs="Arial"/>
          <w:b/>
          <w:color w:val="C00000"/>
          <w:sz w:val="28"/>
          <w:szCs w:val="28"/>
        </w:rPr>
        <w:t>овременный город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030C658B" w14:textId="77777777" w:rsidR="00BC1268" w:rsidRPr="00D227BF" w:rsidRDefault="00BC1268" w:rsidP="00BC1268">
      <w:pPr>
        <w:spacing w:line="360" w:lineRule="exact"/>
        <w:rPr>
          <w:rFonts w:ascii="Arial" w:hAnsi="Arial" w:cs="Arial"/>
          <w:i/>
          <w:color w:val="C00000"/>
          <w:sz w:val="28"/>
          <w:szCs w:val="28"/>
        </w:rPr>
      </w:pPr>
      <w:r w:rsidRPr="00D227BF">
        <w:rPr>
          <w:rFonts w:ascii="Arial" w:hAnsi="Arial" w:cs="Arial"/>
          <w:i/>
          <w:color w:val="C00000"/>
          <w:sz w:val="28"/>
          <w:szCs w:val="28"/>
        </w:rPr>
        <w:t>3</w:t>
      </w:r>
      <w:r>
        <w:rPr>
          <w:rFonts w:ascii="Arial" w:hAnsi="Arial" w:cs="Arial"/>
          <w:i/>
          <w:color w:val="C00000"/>
          <w:sz w:val="28"/>
          <w:szCs w:val="28"/>
        </w:rPr>
        <w:t>-</w:t>
      </w:r>
      <w:r w:rsidRPr="00D227BF">
        <w:rPr>
          <w:rFonts w:ascii="Arial" w:hAnsi="Arial" w:cs="Arial"/>
          <w:i/>
          <w:color w:val="C00000"/>
          <w:sz w:val="28"/>
          <w:szCs w:val="28"/>
        </w:rPr>
        <w:t>4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октября</w:t>
      </w:r>
      <w:r w:rsidRPr="00D227BF">
        <w:rPr>
          <w:rFonts w:ascii="Arial" w:hAnsi="Arial" w:cs="Arial"/>
          <w:i/>
          <w:color w:val="C00000"/>
          <w:sz w:val="28"/>
          <w:szCs w:val="28"/>
        </w:rPr>
        <w:t xml:space="preserve"> 2022</w:t>
      </w:r>
    </w:p>
    <w:p w14:paraId="0DA04065" w14:textId="77777777" w:rsidR="00BC1268" w:rsidRPr="00D227BF" w:rsidRDefault="00BC1268" w:rsidP="00BC1268">
      <w:pPr>
        <w:spacing w:line="360" w:lineRule="exact"/>
        <w:rPr>
          <w:rFonts w:ascii="Arial" w:hAnsi="Arial" w:cs="Arial"/>
          <w:color w:val="C00000"/>
          <w:sz w:val="28"/>
          <w:szCs w:val="28"/>
        </w:rPr>
      </w:pPr>
    </w:p>
    <w:p w14:paraId="57D30D54" w14:textId="77777777" w:rsidR="00BC1268" w:rsidRPr="00CB08AD" w:rsidRDefault="00BC1268" w:rsidP="00BC1268">
      <w:pPr>
        <w:spacing w:line="360" w:lineRule="exact"/>
        <w:rPr>
          <w:rFonts w:ascii="Arial" w:hAnsi="Arial" w:cs="Arial"/>
          <w:color w:val="C00000"/>
          <w:sz w:val="28"/>
          <w:szCs w:val="28"/>
          <w:lang w:val="nl-NL"/>
        </w:rPr>
      </w:pPr>
      <w:r w:rsidRPr="00CB08AD">
        <w:rPr>
          <w:rFonts w:ascii="Arial" w:hAnsi="Arial" w:cs="Arial"/>
          <w:color w:val="C00000"/>
          <w:sz w:val="28"/>
          <w:szCs w:val="28"/>
          <w:lang w:val="nl-NL"/>
        </w:rPr>
        <w:t>APPLICATION FORM</w:t>
      </w:r>
    </w:p>
    <w:p w14:paraId="56B3278E" w14:textId="77777777" w:rsidR="00BC1268" w:rsidRPr="00CB08AD" w:rsidRDefault="00BC1268" w:rsidP="00BC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color w:val="C00000"/>
          <w:sz w:val="28"/>
          <w:szCs w:val="28"/>
          <w:lang w:val="en-US"/>
        </w:rPr>
      </w:pPr>
      <w:r w:rsidRPr="00CB08AD">
        <w:rPr>
          <w:rFonts w:ascii="Arial" w:hAnsi="Arial" w:cs="Arial"/>
          <w:color w:val="C00000"/>
          <w:sz w:val="28"/>
          <w:szCs w:val="28"/>
          <w:lang w:val="en-US"/>
        </w:rPr>
        <w:t>International Conference and Exhibition</w:t>
      </w:r>
    </w:p>
    <w:p w14:paraId="32015CD6" w14:textId="77777777" w:rsidR="00BC1268" w:rsidRPr="0039588B" w:rsidRDefault="00BC1268" w:rsidP="00BC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CB08AD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Arts and Contemporary City </w:t>
      </w:r>
    </w:p>
    <w:p w14:paraId="795346F2" w14:textId="77777777" w:rsidR="00BC1268" w:rsidRPr="00BC1268" w:rsidRDefault="00BC1268" w:rsidP="00BC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i/>
          <w:color w:val="C00000"/>
          <w:sz w:val="28"/>
          <w:szCs w:val="28"/>
          <w:lang w:val="en-US"/>
        </w:rPr>
      </w:pPr>
      <w:r>
        <w:rPr>
          <w:rFonts w:ascii="Arial" w:hAnsi="Arial" w:cs="Arial"/>
          <w:i/>
          <w:color w:val="C00000"/>
          <w:sz w:val="28"/>
          <w:szCs w:val="28"/>
          <w:lang w:val="en-US"/>
        </w:rPr>
        <w:t xml:space="preserve">October </w:t>
      </w:r>
      <w:r w:rsidRPr="00BC1268">
        <w:rPr>
          <w:rFonts w:ascii="Arial" w:hAnsi="Arial" w:cs="Arial"/>
          <w:i/>
          <w:color w:val="C00000"/>
          <w:sz w:val="28"/>
          <w:szCs w:val="28"/>
          <w:lang w:val="en-US"/>
        </w:rPr>
        <w:t>3-4</w:t>
      </w:r>
      <w:r w:rsidRPr="00CB08AD">
        <w:rPr>
          <w:rFonts w:ascii="Arial" w:hAnsi="Arial" w:cs="Arial"/>
          <w:i/>
          <w:color w:val="C00000"/>
          <w:sz w:val="28"/>
          <w:szCs w:val="28"/>
          <w:lang w:val="en-US"/>
        </w:rPr>
        <w:t>, 202</w:t>
      </w:r>
      <w:r w:rsidRPr="00BC1268">
        <w:rPr>
          <w:rFonts w:ascii="Arial" w:hAnsi="Arial" w:cs="Arial"/>
          <w:i/>
          <w:color w:val="C00000"/>
          <w:sz w:val="28"/>
          <w:szCs w:val="28"/>
          <w:lang w:val="en-US"/>
        </w:rPr>
        <w:t>2</w:t>
      </w:r>
    </w:p>
    <w:p w14:paraId="0AD59D84" w14:textId="77777777" w:rsidR="00BC1268" w:rsidRPr="00CB08AD" w:rsidRDefault="00BC1268" w:rsidP="00BC1268">
      <w:pPr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460"/>
      </w:tblGrid>
      <w:tr w:rsidR="00BC1268" w:rsidRPr="0064654C" w14:paraId="776D70B7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7E23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  <w:p w14:paraId="20DBCC80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name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E6D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1268" w:rsidRPr="0064654C" w14:paraId="5DA2A8C7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0382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Страна, город</w:t>
            </w:r>
          </w:p>
          <w:p w14:paraId="15B562C7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Country, city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9E2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1268" w:rsidRPr="0064654C" w14:paraId="452052C1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C6CA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Организация</w:t>
            </w:r>
          </w:p>
          <w:p w14:paraId="44A40DD2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Organization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458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1268" w:rsidRPr="0064654C" w14:paraId="4DD9A432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8757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Должность</w:t>
            </w:r>
          </w:p>
          <w:p w14:paraId="7C3BC42E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Position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607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BC1268" w:rsidRPr="00BC1268" w14:paraId="1C2E4901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0136" w14:textId="77777777" w:rsidR="00BC1268" w:rsidRPr="00486C58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Учёная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степень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если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есть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23A42F70" w14:textId="77777777" w:rsidR="00BC1268" w:rsidRPr="00486C58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Academic degree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>(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if applicable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5B7" w14:textId="77777777" w:rsidR="00BC1268" w:rsidRPr="00486C58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BC1268" w:rsidRPr="0064654C" w14:paraId="1D2451EE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804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Контактный телефон</w:t>
            </w:r>
          </w:p>
          <w:p w14:paraId="1E100454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Telephone number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9F1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1268" w:rsidRPr="0064654C" w14:paraId="65552F23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936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69C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BC1268" w:rsidRPr="00BC1268" w14:paraId="03481816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4435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Тема</w:t>
            </w:r>
            <w:r w:rsidRPr="00BC126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доклада</w:t>
            </w:r>
          </w:p>
          <w:p w14:paraId="288B6DB6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Subject of the lecture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B66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BC1268" w:rsidRPr="0064654C" w14:paraId="18D2460E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C806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Необходимые технические средства</w:t>
            </w:r>
          </w:p>
          <w:p w14:paraId="07968BB1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Technical devices needed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2EF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1268" w:rsidRPr="0064654C" w14:paraId="51D7C688" w14:textId="77777777" w:rsidTr="006D60BF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8A6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Тезисы доклада (до 1000 знаков)</w:t>
            </w:r>
          </w:p>
          <w:p w14:paraId="18ADDFAC" w14:textId="77777777" w:rsidR="00BC1268" w:rsidRPr="0064654C" w:rsidRDefault="00BC1268" w:rsidP="006D60BF">
            <w:pPr>
              <w:pStyle w:val="aa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Lecture abstract (mx. 1000 signs)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B61" w14:textId="77777777" w:rsidR="00BC1268" w:rsidRPr="0064654C" w:rsidRDefault="00BC1268" w:rsidP="006D60B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DE837A1" w14:textId="77777777" w:rsidR="00BC1268" w:rsidRPr="002860C8" w:rsidRDefault="00BC1268" w:rsidP="00BC126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66FEC23B" w14:textId="77777777" w:rsidR="00BC1268" w:rsidRPr="00CB2D8F" w:rsidRDefault="00BC1268" w:rsidP="00530A64">
      <w:pPr>
        <w:rPr>
          <w:snapToGrid w:val="0"/>
          <w:sz w:val="28"/>
          <w:szCs w:val="28"/>
        </w:rPr>
      </w:pPr>
    </w:p>
    <w:sectPr w:rsidR="00BC1268" w:rsidRPr="00CB2D8F" w:rsidSect="009820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74B"/>
    <w:multiLevelType w:val="hybridMultilevel"/>
    <w:tmpl w:val="9CD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31A"/>
    <w:multiLevelType w:val="hybridMultilevel"/>
    <w:tmpl w:val="A5F42EB8"/>
    <w:lvl w:ilvl="0" w:tplc="0423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626C6F"/>
    <w:multiLevelType w:val="multilevel"/>
    <w:tmpl w:val="59F8D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F1A02"/>
    <w:multiLevelType w:val="multilevel"/>
    <w:tmpl w:val="D6ECA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A68F6"/>
    <w:multiLevelType w:val="hybridMultilevel"/>
    <w:tmpl w:val="916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4E26"/>
    <w:multiLevelType w:val="hybridMultilevel"/>
    <w:tmpl w:val="B50AD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2B4D7B"/>
    <w:multiLevelType w:val="hybridMultilevel"/>
    <w:tmpl w:val="8C4E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88B"/>
    <w:multiLevelType w:val="hybridMultilevel"/>
    <w:tmpl w:val="7BECB100"/>
    <w:lvl w:ilvl="0" w:tplc="9C6EA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371B58"/>
    <w:multiLevelType w:val="hybridMultilevel"/>
    <w:tmpl w:val="1B70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1D6B"/>
    <w:multiLevelType w:val="hybridMultilevel"/>
    <w:tmpl w:val="A26EF418"/>
    <w:lvl w:ilvl="0" w:tplc="9C6EA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B"/>
    <w:rsid w:val="000024A3"/>
    <w:rsid w:val="00017BBE"/>
    <w:rsid w:val="00022106"/>
    <w:rsid w:val="00022617"/>
    <w:rsid w:val="00032CB1"/>
    <w:rsid w:val="00036A21"/>
    <w:rsid w:val="00036E27"/>
    <w:rsid w:val="00043796"/>
    <w:rsid w:val="00045C1E"/>
    <w:rsid w:val="00050CAA"/>
    <w:rsid w:val="000528B7"/>
    <w:rsid w:val="00054B6A"/>
    <w:rsid w:val="00055EF6"/>
    <w:rsid w:val="00060A83"/>
    <w:rsid w:val="00061F53"/>
    <w:rsid w:val="00070E2C"/>
    <w:rsid w:val="000753A5"/>
    <w:rsid w:val="0008670C"/>
    <w:rsid w:val="00086F3E"/>
    <w:rsid w:val="000A4198"/>
    <w:rsid w:val="000B05C8"/>
    <w:rsid w:val="000B2295"/>
    <w:rsid w:val="000B522C"/>
    <w:rsid w:val="000C4299"/>
    <w:rsid w:val="000C533A"/>
    <w:rsid w:val="000D224F"/>
    <w:rsid w:val="000E505C"/>
    <w:rsid w:val="000F6755"/>
    <w:rsid w:val="0010155D"/>
    <w:rsid w:val="00105530"/>
    <w:rsid w:val="00107EAF"/>
    <w:rsid w:val="00112C06"/>
    <w:rsid w:val="001208B0"/>
    <w:rsid w:val="00122419"/>
    <w:rsid w:val="00123682"/>
    <w:rsid w:val="00131FAA"/>
    <w:rsid w:val="00134218"/>
    <w:rsid w:val="001423ED"/>
    <w:rsid w:val="001433C8"/>
    <w:rsid w:val="001626F7"/>
    <w:rsid w:val="0017211F"/>
    <w:rsid w:val="001751CC"/>
    <w:rsid w:val="00196FA9"/>
    <w:rsid w:val="00197BA5"/>
    <w:rsid w:val="001A2008"/>
    <w:rsid w:val="001C3D1B"/>
    <w:rsid w:val="001C6883"/>
    <w:rsid w:val="001C719D"/>
    <w:rsid w:val="001E0F2F"/>
    <w:rsid w:val="001E41DF"/>
    <w:rsid w:val="001F4561"/>
    <w:rsid w:val="001F59B9"/>
    <w:rsid w:val="001F66A6"/>
    <w:rsid w:val="00200045"/>
    <w:rsid w:val="00201015"/>
    <w:rsid w:val="002025F5"/>
    <w:rsid w:val="002031CA"/>
    <w:rsid w:val="00203740"/>
    <w:rsid w:val="00207017"/>
    <w:rsid w:val="00211F4E"/>
    <w:rsid w:val="0023181C"/>
    <w:rsid w:val="00236CA1"/>
    <w:rsid w:val="0023773E"/>
    <w:rsid w:val="00240F54"/>
    <w:rsid w:val="00243227"/>
    <w:rsid w:val="002467DE"/>
    <w:rsid w:val="002522D8"/>
    <w:rsid w:val="00253CDA"/>
    <w:rsid w:val="00263FB8"/>
    <w:rsid w:val="00266506"/>
    <w:rsid w:val="002724CB"/>
    <w:rsid w:val="00272DBC"/>
    <w:rsid w:val="00275D53"/>
    <w:rsid w:val="002829D2"/>
    <w:rsid w:val="00284ADB"/>
    <w:rsid w:val="00293EEF"/>
    <w:rsid w:val="00295BEA"/>
    <w:rsid w:val="00296E32"/>
    <w:rsid w:val="002972BC"/>
    <w:rsid w:val="002A4542"/>
    <w:rsid w:val="002A6DC4"/>
    <w:rsid w:val="002A702D"/>
    <w:rsid w:val="002B222E"/>
    <w:rsid w:val="002C653D"/>
    <w:rsid w:val="002C6EB1"/>
    <w:rsid w:val="002C7221"/>
    <w:rsid w:val="002D5D02"/>
    <w:rsid w:val="002D5D24"/>
    <w:rsid w:val="002E711D"/>
    <w:rsid w:val="002F5819"/>
    <w:rsid w:val="00300992"/>
    <w:rsid w:val="00301459"/>
    <w:rsid w:val="00306266"/>
    <w:rsid w:val="00306A5B"/>
    <w:rsid w:val="003228E1"/>
    <w:rsid w:val="00325683"/>
    <w:rsid w:val="00325BDD"/>
    <w:rsid w:val="003336A6"/>
    <w:rsid w:val="00334095"/>
    <w:rsid w:val="00342156"/>
    <w:rsid w:val="00353B9C"/>
    <w:rsid w:val="003570EB"/>
    <w:rsid w:val="003612D4"/>
    <w:rsid w:val="00361C43"/>
    <w:rsid w:val="00376606"/>
    <w:rsid w:val="0037761E"/>
    <w:rsid w:val="003837A6"/>
    <w:rsid w:val="00387822"/>
    <w:rsid w:val="00392E70"/>
    <w:rsid w:val="0039366C"/>
    <w:rsid w:val="003938EF"/>
    <w:rsid w:val="003A1135"/>
    <w:rsid w:val="003A13BB"/>
    <w:rsid w:val="003A4164"/>
    <w:rsid w:val="003B124C"/>
    <w:rsid w:val="003B1DE1"/>
    <w:rsid w:val="003B3D25"/>
    <w:rsid w:val="003B6721"/>
    <w:rsid w:val="003B6B97"/>
    <w:rsid w:val="003B7E2C"/>
    <w:rsid w:val="003C5EAB"/>
    <w:rsid w:val="003C6B41"/>
    <w:rsid w:val="003D0463"/>
    <w:rsid w:val="003D0DBD"/>
    <w:rsid w:val="003E1A1F"/>
    <w:rsid w:val="003E1CC2"/>
    <w:rsid w:val="003E4656"/>
    <w:rsid w:val="004005A8"/>
    <w:rsid w:val="00402541"/>
    <w:rsid w:val="004033EA"/>
    <w:rsid w:val="004039CB"/>
    <w:rsid w:val="004126A4"/>
    <w:rsid w:val="00416149"/>
    <w:rsid w:val="00423AE8"/>
    <w:rsid w:val="004315DF"/>
    <w:rsid w:val="004368C6"/>
    <w:rsid w:val="00437F50"/>
    <w:rsid w:val="0044005E"/>
    <w:rsid w:val="00441628"/>
    <w:rsid w:val="00457453"/>
    <w:rsid w:val="00481878"/>
    <w:rsid w:val="00484076"/>
    <w:rsid w:val="0048417D"/>
    <w:rsid w:val="00486EE5"/>
    <w:rsid w:val="004873EF"/>
    <w:rsid w:val="00496BDF"/>
    <w:rsid w:val="004A157C"/>
    <w:rsid w:val="004B0BCD"/>
    <w:rsid w:val="004B42CF"/>
    <w:rsid w:val="004B5F7C"/>
    <w:rsid w:val="004C28A2"/>
    <w:rsid w:val="004D2D26"/>
    <w:rsid w:val="004E02D4"/>
    <w:rsid w:val="004E7EA3"/>
    <w:rsid w:val="0050205D"/>
    <w:rsid w:val="00507BF4"/>
    <w:rsid w:val="0051748F"/>
    <w:rsid w:val="00517ECC"/>
    <w:rsid w:val="00524561"/>
    <w:rsid w:val="00530A64"/>
    <w:rsid w:val="00531156"/>
    <w:rsid w:val="005340A3"/>
    <w:rsid w:val="00571AD6"/>
    <w:rsid w:val="00577140"/>
    <w:rsid w:val="00585D5C"/>
    <w:rsid w:val="00586C91"/>
    <w:rsid w:val="0059361D"/>
    <w:rsid w:val="00593B74"/>
    <w:rsid w:val="00597D34"/>
    <w:rsid w:val="005A032C"/>
    <w:rsid w:val="005A1EFB"/>
    <w:rsid w:val="005A70B9"/>
    <w:rsid w:val="005B1A04"/>
    <w:rsid w:val="005B6E6E"/>
    <w:rsid w:val="005B7112"/>
    <w:rsid w:val="005C7E43"/>
    <w:rsid w:val="005D4473"/>
    <w:rsid w:val="005E04DD"/>
    <w:rsid w:val="005F07BD"/>
    <w:rsid w:val="00603DDC"/>
    <w:rsid w:val="0061022A"/>
    <w:rsid w:val="00614A2F"/>
    <w:rsid w:val="00617D79"/>
    <w:rsid w:val="00623D9E"/>
    <w:rsid w:val="0063629D"/>
    <w:rsid w:val="006368ED"/>
    <w:rsid w:val="00642A28"/>
    <w:rsid w:val="00643780"/>
    <w:rsid w:val="0064715E"/>
    <w:rsid w:val="00651FAD"/>
    <w:rsid w:val="00654A7F"/>
    <w:rsid w:val="00657CA9"/>
    <w:rsid w:val="00670A6F"/>
    <w:rsid w:val="00671BDD"/>
    <w:rsid w:val="00673781"/>
    <w:rsid w:val="006741FA"/>
    <w:rsid w:val="00674821"/>
    <w:rsid w:val="00676058"/>
    <w:rsid w:val="00682F95"/>
    <w:rsid w:val="00687559"/>
    <w:rsid w:val="006909E3"/>
    <w:rsid w:val="0069412F"/>
    <w:rsid w:val="006956F5"/>
    <w:rsid w:val="00696C1C"/>
    <w:rsid w:val="006B2B12"/>
    <w:rsid w:val="006B2E71"/>
    <w:rsid w:val="006B4582"/>
    <w:rsid w:val="006C19DA"/>
    <w:rsid w:val="006C42AD"/>
    <w:rsid w:val="006C691A"/>
    <w:rsid w:val="006D1AAF"/>
    <w:rsid w:val="006D4E42"/>
    <w:rsid w:val="006E096E"/>
    <w:rsid w:val="006E464B"/>
    <w:rsid w:val="006E4788"/>
    <w:rsid w:val="006E57CB"/>
    <w:rsid w:val="006F223F"/>
    <w:rsid w:val="006F363D"/>
    <w:rsid w:val="00706EC8"/>
    <w:rsid w:val="0071047C"/>
    <w:rsid w:val="00710601"/>
    <w:rsid w:val="007125BB"/>
    <w:rsid w:val="00713B7A"/>
    <w:rsid w:val="007171BF"/>
    <w:rsid w:val="00717847"/>
    <w:rsid w:val="00717F27"/>
    <w:rsid w:val="00722F3C"/>
    <w:rsid w:val="0072665E"/>
    <w:rsid w:val="007431B7"/>
    <w:rsid w:val="00743374"/>
    <w:rsid w:val="00745A2E"/>
    <w:rsid w:val="0074612A"/>
    <w:rsid w:val="0075690E"/>
    <w:rsid w:val="0076343C"/>
    <w:rsid w:val="0076771F"/>
    <w:rsid w:val="00770414"/>
    <w:rsid w:val="007767EB"/>
    <w:rsid w:val="00782016"/>
    <w:rsid w:val="00783F43"/>
    <w:rsid w:val="007B203C"/>
    <w:rsid w:val="007D0384"/>
    <w:rsid w:val="007D2DB7"/>
    <w:rsid w:val="007D4C05"/>
    <w:rsid w:val="007E48A4"/>
    <w:rsid w:val="007F0A0A"/>
    <w:rsid w:val="007F1285"/>
    <w:rsid w:val="007F1CBA"/>
    <w:rsid w:val="007F3104"/>
    <w:rsid w:val="00802F64"/>
    <w:rsid w:val="00812E38"/>
    <w:rsid w:val="00813BF3"/>
    <w:rsid w:val="0082313F"/>
    <w:rsid w:val="008235C0"/>
    <w:rsid w:val="00854ECD"/>
    <w:rsid w:val="00860348"/>
    <w:rsid w:val="00861579"/>
    <w:rsid w:val="0087046E"/>
    <w:rsid w:val="00884FAA"/>
    <w:rsid w:val="00887738"/>
    <w:rsid w:val="008A2E6F"/>
    <w:rsid w:val="008A5691"/>
    <w:rsid w:val="008A57D6"/>
    <w:rsid w:val="008B5E59"/>
    <w:rsid w:val="008C096F"/>
    <w:rsid w:val="008E201E"/>
    <w:rsid w:val="008E39C1"/>
    <w:rsid w:val="00920596"/>
    <w:rsid w:val="009263A2"/>
    <w:rsid w:val="00940E32"/>
    <w:rsid w:val="00944E47"/>
    <w:rsid w:val="00952950"/>
    <w:rsid w:val="00961732"/>
    <w:rsid w:val="00971FCA"/>
    <w:rsid w:val="009756E1"/>
    <w:rsid w:val="00976569"/>
    <w:rsid w:val="0097702A"/>
    <w:rsid w:val="00982058"/>
    <w:rsid w:val="0098610A"/>
    <w:rsid w:val="00990FEC"/>
    <w:rsid w:val="00991171"/>
    <w:rsid w:val="009926B4"/>
    <w:rsid w:val="009A523D"/>
    <w:rsid w:val="009A6464"/>
    <w:rsid w:val="009B2E5C"/>
    <w:rsid w:val="009B3056"/>
    <w:rsid w:val="009B32E4"/>
    <w:rsid w:val="009B607C"/>
    <w:rsid w:val="009C2254"/>
    <w:rsid w:val="009D367E"/>
    <w:rsid w:val="009D5893"/>
    <w:rsid w:val="009D5D54"/>
    <w:rsid w:val="009E10FC"/>
    <w:rsid w:val="009F323F"/>
    <w:rsid w:val="00A029B3"/>
    <w:rsid w:val="00A04363"/>
    <w:rsid w:val="00A07010"/>
    <w:rsid w:val="00A0799C"/>
    <w:rsid w:val="00A126C9"/>
    <w:rsid w:val="00A26799"/>
    <w:rsid w:val="00A3072A"/>
    <w:rsid w:val="00A4046D"/>
    <w:rsid w:val="00A43036"/>
    <w:rsid w:val="00A4467A"/>
    <w:rsid w:val="00A47D6C"/>
    <w:rsid w:val="00A50E7F"/>
    <w:rsid w:val="00A517D1"/>
    <w:rsid w:val="00A552FC"/>
    <w:rsid w:val="00A71727"/>
    <w:rsid w:val="00A80FF5"/>
    <w:rsid w:val="00A84CF2"/>
    <w:rsid w:val="00AA3CE4"/>
    <w:rsid w:val="00AB71CA"/>
    <w:rsid w:val="00AC6FB5"/>
    <w:rsid w:val="00AC7501"/>
    <w:rsid w:val="00AD39D0"/>
    <w:rsid w:val="00AE772B"/>
    <w:rsid w:val="00AF1910"/>
    <w:rsid w:val="00AF6E0F"/>
    <w:rsid w:val="00AF72E1"/>
    <w:rsid w:val="00B013DB"/>
    <w:rsid w:val="00B050F6"/>
    <w:rsid w:val="00B1083F"/>
    <w:rsid w:val="00B23173"/>
    <w:rsid w:val="00B31714"/>
    <w:rsid w:val="00B33825"/>
    <w:rsid w:val="00B5242E"/>
    <w:rsid w:val="00B62229"/>
    <w:rsid w:val="00B644D6"/>
    <w:rsid w:val="00B7362C"/>
    <w:rsid w:val="00B74F2A"/>
    <w:rsid w:val="00B83C67"/>
    <w:rsid w:val="00B86668"/>
    <w:rsid w:val="00B86E2F"/>
    <w:rsid w:val="00B87647"/>
    <w:rsid w:val="00B96F15"/>
    <w:rsid w:val="00B97040"/>
    <w:rsid w:val="00BA472C"/>
    <w:rsid w:val="00BB188D"/>
    <w:rsid w:val="00BC1268"/>
    <w:rsid w:val="00BC2CFE"/>
    <w:rsid w:val="00BD1B71"/>
    <w:rsid w:val="00BD2FD6"/>
    <w:rsid w:val="00BD48F4"/>
    <w:rsid w:val="00BE7119"/>
    <w:rsid w:val="00BF06C2"/>
    <w:rsid w:val="00BF507C"/>
    <w:rsid w:val="00C00687"/>
    <w:rsid w:val="00C00B7F"/>
    <w:rsid w:val="00C15127"/>
    <w:rsid w:val="00C24A4E"/>
    <w:rsid w:val="00C30494"/>
    <w:rsid w:val="00C36C9C"/>
    <w:rsid w:val="00C37060"/>
    <w:rsid w:val="00C4480C"/>
    <w:rsid w:val="00C50CD5"/>
    <w:rsid w:val="00C5646F"/>
    <w:rsid w:val="00C61DE5"/>
    <w:rsid w:val="00C762B3"/>
    <w:rsid w:val="00C92388"/>
    <w:rsid w:val="00CA0BFA"/>
    <w:rsid w:val="00CA254D"/>
    <w:rsid w:val="00CA3A56"/>
    <w:rsid w:val="00CB2D8F"/>
    <w:rsid w:val="00CB34F7"/>
    <w:rsid w:val="00CB6BFF"/>
    <w:rsid w:val="00CC5D3D"/>
    <w:rsid w:val="00CD4AD5"/>
    <w:rsid w:val="00CF1F3B"/>
    <w:rsid w:val="00CF7ABC"/>
    <w:rsid w:val="00D054BB"/>
    <w:rsid w:val="00D06213"/>
    <w:rsid w:val="00D20827"/>
    <w:rsid w:val="00D21C46"/>
    <w:rsid w:val="00D3029B"/>
    <w:rsid w:val="00D31E36"/>
    <w:rsid w:val="00D470B9"/>
    <w:rsid w:val="00D56597"/>
    <w:rsid w:val="00D60678"/>
    <w:rsid w:val="00D6129F"/>
    <w:rsid w:val="00D7226D"/>
    <w:rsid w:val="00D77137"/>
    <w:rsid w:val="00D77767"/>
    <w:rsid w:val="00D82298"/>
    <w:rsid w:val="00D95555"/>
    <w:rsid w:val="00DA0288"/>
    <w:rsid w:val="00DA145C"/>
    <w:rsid w:val="00DA2E30"/>
    <w:rsid w:val="00DA50CB"/>
    <w:rsid w:val="00DA525B"/>
    <w:rsid w:val="00DA5769"/>
    <w:rsid w:val="00DB66B6"/>
    <w:rsid w:val="00DB7627"/>
    <w:rsid w:val="00DC0338"/>
    <w:rsid w:val="00DC6197"/>
    <w:rsid w:val="00DC7AEB"/>
    <w:rsid w:val="00DD3850"/>
    <w:rsid w:val="00DD6788"/>
    <w:rsid w:val="00DE083D"/>
    <w:rsid w:val="00DE1F20"/>
    <w:rsid w:val="00DF0179"/>
    <w:rsid w:val="00DF055D"/>
    <w:rsid w:val="00DF4DEC"/>
    <w:rsid w:val="00DF73CA"/>
    <w:rsid w:val="00DF7531"/>
    <w:rsid w:val="00DF7C02"/>
    <w:rsid w:val="00DF7F35"/>
    <w:rsid w:val="00E03E51"/>
    <w:rsid w:val="00E043A2"/>
    <w:rsid w:val="00E10CF5"/>
    <w:rsid w:val="00E16FC7"/>
    <w:rsid w:val="00E24C12"/>
    <w:rsid w:val="00E41D4D"/>
    <w:rsid w:val="00E435FF"/>
    <w:rsid w:val="00E606DD"/>
    <w:rsid w:val="00E62C82"/>
    <w:rsid w:val="00E62DBD"/>
    <w:rsid w:val="00E72D0E"/>
    <w:rsid w:val="00E737AD"/>
    <w:rsid w:val="00E73E43"/>
    <w:rsid w:val="00E7473C"/>
    <w:rsid w:val="00E82EBA"/>
    <w:rsid w:val="00E87395"/>
    <w:rsid w:val="00EA08FF"/>
    <w:rsid w:val="00EB1C07"/>
    <w:rsid w:val="00EB1E10"/>
    <w:rsid w:val="00EB6B21"/>
    <w:rsid w:val="00EC1561"/>
    <w:rsid w:val="00ED2B85"/>
    <w:rsid w:val="00ED761D"/>
    <w:rsid w:val="00ED7666"/>
    <w:rsid w:val="00EE17D8"/>
    <w:rsid w:val="00EE59A7"/>
    <w:rsid w:val="00EF06A8"/>
    <w:rsid w:val="00EF26E0"/>
    <w:rsid w:val="00EF30B8"/>
    <w:rsid w:val="00EF5A42"/>
    <w:rsid w:val="00F13A44"/>
    <w:rsid w:val="00F175CA"/>
    <w:rsid w:val="00F36F31"/>
    <w:rsid w:val="00F41403"/>
    <w:rsid w:val="00F47DDE"/>
    <w:rsid w:val="00F508EA"/>
    <w:rsid w:val="00F553D5"/>
    <w:rsid w:val="00F63D78"/>
    <w:rsid w:val="00F648B5"/>
    <w:rsid w:val="00F75DAC"/>
    <w:rsid w:val="00F8241F"/>
    <w:rsid w:val="00F8592B"/>
    <w:rsid w:val="00FA0A3C"/>
    <w:rsid w:val="00FB55C6"/>
    <w:rsid w:val="00FC2DF7"/>
    <w:rsid w:val="00FC531E"/>
    <w:rsid w:val="00FD4D91"/>
    <w:rsid w:val="00FD4E96"/>
    <w:rsid w:val="00FE5DC8"/>
    <w:rsid w:val="00FE6C15"/>
    <w:rsid w:val="00FF1256"/>
    <w:rsid w:val="00FF257E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960"/>
  <w15:docId w15:val="{54BF0105-4281-4125-90F6-8AA7E96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37761E"/>
    <w:rPr>
      <w:color w:val="0000FF"/>
      <w:u w:val="single"/>
    </w:rPr>
  </w:style>
  <w:style w:type="paragraph" w:customStyle="1" w:styleId="rmcelppomsonormal">
    <w:name w:val="rmcelppo msonormal"/>
    <w:basedOn w:val="a"/>
    <w:rsid w:val="00EF26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be-BY" w:eastAsia="be-BY"/>
    </w:rPr>
  </w:style>
  <w:style w:type="table" w:styleId="a5">
    <w:name w:val="Table Grid"/>
    <w:basedOn w:val="a1"/>
    <w:uiPriority w:val="59"/>
    <w:rsid w:val="00722F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4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  <w:style w:type="paragraph" w:customStyle="1" w:styleId="a6">
    <w:name w:val="Сборник_текст"/>
    <w:basedOn w:val="a"/>
    <w:link w:val="a7"/>
    <w:rsid w:val="001626F7"/>
    <w:pPr>
      <w:overflowPunct/>
      <w:autoSpaceDE/>
      <w:autoSpaceDN/>
      <w:adjustRightInd/>
      <w:ind w:firstLine="340"/>
      <w:jc w:val="both"/>
      <w:textAlignment w:val="auto"/>
    </w:pPr>
    <w:rPr>
      <w:rFonts w:ascii="Calibri" w:eastAsia="Calibri" w:hAnsi="Calibri"/>
      <w:lang w:eastAsia="en-US" w:bidi="en-US"/>
    </w:rPr>
  </w:style>
  <w:style w:type="character" w:customStyle="1" w:styleId="a7">
    <w:name w:val="Сборник_текст Знак"/>
    <w:link w:val="a6"/>
    <w:rsid w:val="001626F7"/>
    <w:rPr>
      <w:lang w:val="ru-RU" w:eastAsia="en-US" w:bidi="en-US"/>
    </w:rPr>
  </w:style>
  <w:style w:type="character" w:styleId="a8">
    <w:name w:val="Strong"/>
    <w:uiPriority w:val="22"/>
    <w:qFormat/>
    <w:rsid w:val="004B42CF"/>
    <w:rPr>
      <w:b/>
      <w:bCs/>
    </w:rPr>
  </w:style>
  <w:style w:type="paragraph" w:customStyle="1" w:styleId="append">
    <w:name w:val="append"/>
    <w:basedOn w:val="a"/>
    <w:rsid w:val="001E0F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F3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323F"/>
    <w:rPr>
      <w:rFonts w:ascii="Courier New" w:eastAsia="Times New Roman" w:hAnsi="Courier New" w:cs="Courier New"/>
    </w:rPr>
  </w:style>
  <w:style w:type="character" w:styleId="a9">
    <w:name w:val="Emphasis"/>
    <w:basedOn w:val="a0"/>
    <w:uiPriority w:val="20"/>
    <w:qFormat/>
    <w:rsid w:val="009F323F"/>
    <w:rPr>
      <w:i/>
      <w:iCs/>
    </w:rPr>
  </w:style>
  <w:style w:type="paragraph" w:styleId="aa">
    <w:name w:val="No Spacing"/>
    <w:uiPriority w:val="1"/>
    <w:qFormat/>
    <w:rsid w:val="00BC12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events.project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rbisetorbis.rau.am/page/7621215951-pravila-oformleniya-material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.events.project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./events.projec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.events.projec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2E88-CCDA-444C-A875-D470594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5970</CharactersWithSpaces>
  <SharedDoc>false</SharedDoc>
  <HLinks>
    <vt:vector size="24" baseType="variant">
      <vt:variant>
        <vt:i4>6357073</vt:i4>
      </vt:variant>
      <vt:variant>
        <vt:i4>9</vt:i4>
      </vt:variant>
      <vt:variant>
        <vt:i4>0</vt:i4>
      </vt:variant>
      <vt:variant>
        <vt:i4>5</vt:i4>
      </vt:variant>
      <vt:variant>
        <vt:lpwstr>mailto:ivanov@bsu.by</vt:lpwstr>
      </vt:variant>
      <vt:variant>
        <vt:lpwstr/>
      </vt:variant>
      <vt:variant>
        <vt:i4>6357073</vt:i4>
      </vt:variant>
      <vt:variant>
        <vt:i4>6</vt:i4>
      </vt:variant>
      <vt:variant>
        <vt:i4>0</vt:i4>
      </vt:variant>
      <vt:variant>
        <vt:i4>5</vt:i4>
      </vt:variant>
      <vt:variant>
        <vt:lpwstr>mailto:ivanov@bsu.by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mailto:ivanov@bsu.by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Tigran</cp:lastModifiedBy>
  <cp:revision>22</cp:revision>
  <cp:lastPrinted>2020-02-06T07:25:00Z</cp:lastPrinted>
  <dcterms:created xsi:type="dcterms:W3CDTF">2020-09-03T10:09:00Z</dcterms:created>
  <dcterms:modified xsi:type="dcterms:W3CDTF">2022-07-31T09:49:00Z</dcterms:modified>
</cp:coreProperties>
</file>